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A45A4E" w:rsidRDefault="00A45A4E" w:rsidP="00D96D05">
      <w:pPr>
        <w:rPr>
          <w:rFonts w:ascii="TimBashk" w:hAnsi="TimBashk" w:cs="TimBashk"/>
          <w:b/>
          <w:bCs/>
        </w:rPr>
      </w:pPr>
    </w:p>
    <w:p w:rsidR="00D96D05" w:rsidRDefault="00D96D05" w:rsidP="00D96D05">
      <w:pPr>
        <w:rPr>
          <w:b/>
          <w:bCs/>
          <w:sz w:val="28"/>
          <w:szCs w:val="28"/>
        </w:rPr>
      </w:pPr>
      <w:r>
        <w:rPr>
          <w:rFonts w:ascii="TimBashk" w:hAnsi="TimBashk" w:cs="TimBashk"/>
          <w:b/>
          <w:bCs/>
        </w:rPr>
        <w:t xml:space="preserve">          </w:t>
      </w:r>
      <w:r>
        <w:rPr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ПОСТАНОВЛЕНИЕ</w:t>
      </w:r>
    </w:p>
    <w:p w:rsidR="00A45A4E" w:rsidRDefault="00A45A4E" w:rsidP="00D96D05">
      <w:pPr>
        <w:rPr>
          <w:b/>
          <w:sz w:val="28"/>
          <w:szCs w:val="28"/>
        </w:rPr>
      </w:pPr>
    </w:p>
    <w:p w:rsidR="00D96D05" w:rsidRDefault="00A45A4E" w:rsidP="00D96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</w:t>
      </w:r>
      <w:r w:rsidR="00D96D05">
        <w:rPr>
          <w:b/>
          <w:sz w:val="28"/>
          <w:szCs w:val="28"/>
        </w:rPr>
        <w:t xml:space="preserve"> </w:t>
      </w:r>
      <w:r w:rsidR="00D96D05">
        <w:rPr>
          <w:b/>
          <w:bCs/>
          <w:sz w:val="28"/>
          <w:szCs w:val="28"/>
        </w:rPr>
        <w:t>март</w:t>
      </w:r>
      <w:r w:rsidR="00D96D05">
        <w:rPr>
          <w:b/>
          <w:sz w:val="28"/>
          <w:szCs w:val="28"/>
        </w:rPr>
        <w:t xml:space="preserve"> 2015 </w:t>
      </w:r>
      <w:proofErr w:type="spellStart"/>
      <w:r w:rsidR="00D96D05">
        <w:rPr>
          <w:b/>
          <w:sz w:val="28"/>
          <w:szCs w:val="28"/>
        </w:rPr>
        <w:t>й</w:t>
      </w:r>
      <w:proofErr w:type="spellEnd"/>
      <w:r w:rsidR="00D96D0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                      № 12                             26 </w:t>
      </w:r>
      <w:r w:rsidR="00D96D05">
        <w:rPr>
          <w:b/>
          <w:sz w:val="28"/>
          <w:szCs w:val="28"/>
        </w:rPr>
        <w:t xml:space="preserve"> марта 2015 г.</w:t>
      </w:r>
    </w:p>
    <w:p w:rsidR="00D96D05" w:rsidRDefault="00D96D05" w:rsidP="00D96D0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96D05" w:rsidRDefault="00D96D05" w:rsidP="00D96D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укреплении пожарной безопасности в весенне-летний период 2015 года </w:t>
      </w:r>
      <w:r>
        <w:rPr>
          <w:b/>
          <w:color w:val="000000"/>
          <w:sz w:val="28"/>
          <w:szCs w:val="28"/>
        </w:rPr>
        <w:t>на территории сельского поселения</w:t>
      </w:r>
      <w:r>
        <w:rPr>
          <w:b/>
          <w:sz w:val="28"/>
          <w:szCs w:val="28"/>
        </w:rPr>
        <w:t xml:space="preserve"> </w:t>
      </w:r>
      <w:r w:rsidR="00A45A4E">
        <w:rPr>
          <w:b/>
          <w:color w:val="000000"/>
          <w:sz w:val="28"/>
          <w:szCs w:val="28"/>
        </w:rPr>
        <w:t>Старокудашевский</w:t>
      </w:r>
      <w:r>
        <w:rPr>
          <w:b/>
          <w:color w:val="000000"/>
          <w:sz w:val="28"/>
          <w:szCs w:val="28"/>
        </w:rPr>
        <w:t xml:space="preserve">  сельсовет муниципального района Янаульский район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Республики Башкортостан</w:t>
      </w:r>
    </w:p>
    <w:p w:rsidR="00D96D05" w:rsidRDefault="00D96D05" w:rsidP="00D96D05">
      <w:pPr>
        <w:jc w:val="both"/>
        <w:rPr>
          <w:color w:val="000000"/>
          <w:sz w:val="26"/>
          <w:szCs w:val="26"/>
        </w:rPr>
      </w:pPr>
    </w:p>
    <w:p w:rsidR="00D96D05" w:rsidRDefault="00D96D05" w:rsidP="00D96D05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8"/>
          <w:szCs w:val="28"/>
        </w:rPr>
        <w:t xml:space="preserve">С целью предупреждения возникновения пожаров, гибели людей и обеспечения руководителями организации, учреждений и хозяйств независимо от форм собственности своевременного и полного выполнения противопожарных мероприятий на своих объектах Администрация сельского поселения </w:t>
      </w:r>
      <w:r w:rsidR="00A45A4E">
        <w:rPr>
          <w:color w:val="000000"/>
          <w:sz w:val="28"/>
          <w:szCs w:val="28"/>
        </w:rPr>
        <w:t>Старокудашевский</w:t>
      </w:r>
      <w:r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 постановляет: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сельского поселения </w:t>
      </w:r>
      <w:r w:rsidR="00A45A4E">
        <w:rPr>
          <w:sz w:val="28"/>
          <w:szCs w:val="28"/>
        </w:rPr>
        <w:t>Старокудашевский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Башкортостан: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выполнять требования статей 19, 21, 25, 26 Федерального закона от 21.12.94 года № 69-ФЗ «О пожарной безопасности»;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продолжить обучение населения по месту жительства правилам пожарной безопасности, </w:t>
      </w:r>
      <w:r>
        <w:rPr>
          <w:spacing w:val="6"/>
          <w:sz w:val="28"/>
          <w:szCs w:val="28"/>
        </w:rPr>
        <w:t>особое внимание уделять одиноким, престарелым, инвалидам, многодетным семьям и лицам, злостно употребляющим спиртные напитки.</w:t>
      </w:r>
      <w:r>
        <w:rPr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Обратить особое внимание на соблюдение правил пожарной безопасности при эксплуатации электроприборов;</w:t>
      </w:r>
    </w:p>
    <w:p w:rsidR="00D96D05" w:rsidRDefault="00D96D05" w:rsidP="00D96D05">
      <w:pPr>
        <w:autoSpaceDE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организовать контроль над проведением ремонта домовладельцами аварийных электросетей и отопительных печей;</w:t>
      </w:r>
    </w:p>
    <w:p w:rsidR="00D96D05" w:rsidRDefault="00D96D05" w:rsidP="00D96D05">
      <w:pPr>
        <w:autoSpaceDE/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- обеспечить исполнение Федерального закона от 06 октября 2003 года № 131-ФЗ «Об общих принципах организации местного самоуправления»</w:t>
      </w:r>
      <w:r>
        <w:rPr>
          <w:color w:val="000000"/>
          <w:sz w:val="28"/>
          <w:szCs w:val="28"/>
        </w:rPr>
        <w:t xml:space="preserve"> в части обеспечения первичных мер пожарной безопасности;</w:t>
      </w:r>
    </w:p>
    <w:p w:rsidR="00D96D05" w:rsidRDefault="00D96D05" w:rsidP="00D96D05">
      <w:pPr>
        <w:autoSpaceDE/>
        <w:ind w:firstLine="720"/>
        <w:jc w:val="both"/>
        <w:outlineLvl w:val="0"/>
        <w:rPr>
          <w:spacing w:val="6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spacing w:val="6"/>
          <w:sz w:val="28"/>
          <w:szCs w:val="28"/>
        </w:rPr>
        <w:t xml:space="preserve">проверить наличие </w:t>
      </w:r>
      <w:r>
        <w:rPr>
          <w:sz w:val="28"/>
          <w:szCs w:val="28"/>
        </w:rPr>
        <w:t>средств звуковой сигнализации для оповещения людей на случай пожара,</w:t>
      </w:r>
      <w:r>
        <w:rPr>
          <w:spacing w:val="6"/>
          <w:sz w:val="28"/>
          <w:szCs w:val="28"/>
        </w:rPr>
        <w:t xml:space="preserve"> наружное противопожарное водоснабжение населенных пунктов в части работоспособности и содержания пожарных гидрантов, пожарных водоемов, водонапорных башен, водозаборов, состояние подъездных путей и наличия пирсов для установки пожарной техники у естественных и искусственных пожарных водоемов, в летнее время в частных домах иметь бочки с водой емкостью не менее 200 л;</w:t>
      </w:r>
      <w:proofErr w:type="gramEnd"/>
    </w:p>
    <w:p w:rsidR="00D96D05" w:rsidRDefault="00D96D05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spacing w:val="6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- в населенных пунктах, расположенных в лесных массивах, провести</w:t>
      </w:r>
    </w:p>
    <w:p w:rsidR="00D96D05" w:rsidRDefault="00D96D05" w:rsidP="00D96D05">
      <w:pPr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опашку минерализованной полосы шириною не менее 5 м;</w:t>
      </w:r>
    </w:p>
    <w:p w:rsidR="00D96D05" w:rsidRDefault="00D96D0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</w:t>
      </w:r>
      <w:r w:rsidR="00A45A4E">
        <w:rPr>
          <w:sz w:val="28"/>
          <w:szCs w:val="28"/>
        </w:rPr>
        <w:t>оводителю ГУСП МТС «Центральная»</w:t>
      </w:r>
      <w:r>
        <w:rPr>
          <w:sz w:val="28"/>
          <w:szCs w:val="28"/>
        </w:rPr>
        <w:t>:</w:t>
      </w:r>
    </w:p>
    <w:p w:rsidR="00A45A4E" w:rsidRDefault="00A45A4E" w:rsidP="00D96D05">
      <w:pPr>
        <w:ind w:firstLine="540"/>
        <w:jc w:val="both"/>
        <w:rPr>
          <w:sz w:val="28"/>
          <w:szCs w:val="28"/>
        </w:rPr>
      </w:pPr>
    </w:p>
    <w:p w:rsidR="00A45A4E" w:rsidRDefault="00A45A4E" w:rsidP="00D96D05">
      <w:pPr>
        <w:ind w:firstLine="540"/>
        <w:jc w:val="both"/>
        <w:rPr>
          <w:sz w:val="28"/>
          <w:szCs w:val="28"/>
        </w:rPr>
      </w:pPr>
    </w:p>
    <w:p w:rsidR="00A45A4E" w:rsidRDefault="00A45A4E" w:rsidP="00D96D05">
      <w:pPr>
        <w:ind w:firstLine="540"/>
        <w:jc w:val="both"/>
        <w:rPr>
          <w:sz w:val="28"/>
          <w:szCs w:val="28"/>
        </w:rPr>
      </w:pPr>
    </w:p>
    <w:p w:rsidR="00A45A4E" w:rsidRDefault="00D96D0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начала заготовки кормов и уборочных работ проверить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с участием заинтересованных служб и привести в </w:t>
      </w:r>
      <w:proofErr w:type="spellStart"/>
      <w:r>
        <w:rPr>
          <w:sz w:val="28"/>
          <w:szCs w:val="28"/>
        </w:rPr>
        <w:t>пожаробезопасное</w:t>
      </w:r>
      <w:proofErr w:type="spellEnd"/>
      <w:r>
        <w:rPr>
          <w:sz w:val="28"/>
          <w:szCs w:val="28"/>
        </w:rPr>
        <w:t xml:space="preserve"> состояние места приемки, переработки и хранения зерна. Зерноуборочную </w:t>
      </w:r>
    </w:p>
    <w:p w:rsidR="00D96D05" w:rsidRDefault="00D96D05" w:rsidP="00A45A4E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технику обеспечить первичными средствами пожаротушения. До приема нового урожая 2015 года обработать огнезащитным составом горючие конструкции зданий и сооружений по переработке и хранения зерна;</w:t>
      </w:r>
    </w:p>
    <w:p w:rsidR="00D96D05" w:rsidRDefault="00D96D0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 выводом общественного скота на летние пастбища, совместно с надзорными органами и привлечением специалистов сельскохозяйственных служб организовать внеплановые проверки животноводческих зданий ферм, принять меры по обесточиванию электрооборудования на летнее время;</w:t>
      </w:r>
    </w:p>
    <w:p w:rsidR="00C92FCD" w:rsidRDefault="00C92FCD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организовать уборку территории животноводческих зданий ферм от сгораемых материалов, остатков соломы и сена;</w:t>
      </w:r>
    </w:p>
    <w:p w:rsidR="00D96D05" w:rsidRDefault="00D96D0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вышеуказанные объекты первичными средствами пожаротушения, запасом воды, телефонной связью, круглосуточной сторожевой охраной, провести ремонт неисправных пожарных кранов и  мероприятия по обеспечению наружного противопожарного водоснабжения, в частности отремонтировать водонапорные башни и оборудовать их устройствами для забора воды пожарными автомобилями.</w:t>
      </w:r>
    </w:p>
    <w:p w:rsidR="00D96D05" w:rsidRDefault="00D96D05" w:rsidP="00D96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руководителям лечебно-оздоро</w:t>
      </w:r>
      <w:r w:rsidR="00A45A4E">
        <w:rPr>
          <w:sz w:val="28"/>
          <w:szCs w:val="28"/>
        </w:rPr>
        <w:t xml:space="preserve">вительных, </w:t>
      </w:r>
      <w:r>
        <w:rPr>
          <w:sz w:val="28"/>
          <w:szCs w:val="28"/>
        </w:rPr>
        <w:t xml:space="preserve">дошкольных учреждений, мест летнего отдыха детей и подростков выполнить предписания государственного пожарного надзора. Эксплуатацию этих объектов разрешать только после выполнения противопожарных мероприятий в полном объеме. </w:t>
      </w:r>
    </w:p>
    <w:p w:rsidR="00D96D05" w:rsidRDefault="00D96D05" w:rsidP="00D96D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6D05" w:rsidRDefault="00D96D05" w:rsidP="00D96D05">
      <w:pPr>
        <w:ind w:firstLine="720"/>
        <w:jc w:val="both"/>
        <w:rPr>
          <w:sz w:val="24"/>
          <w:szCs w:val="24"/>
        </w:rPr>
      </w:pPr>
    </w:p>
    <w:p w:rsidR="00D96D05" w:rsidRDefault="00D96D05" w:rsidP="00D96D05">
      <w:pPr>
        <w:ind w:firstLine="708"/>
        <w:jc w:val="both"/>
        <w:rPr>
          <w:sz w:val="28"/>
          <w:szCs w:val="28"/>
        </w:rPr>
      </w:pPr>
    </w:p>
    <w:p w:rsidR="00D96D05" w:rsidRDefault="00D96D05" w:rsidP="00D96D05">
      <w:pPr>
        <w:ind w:firstLine="708"/>
        <w:jc w:val="both"/>
        <w:rPr>
          <w:sz w:val="28"/>
          <w:szCs w:val="28"/>
        </w:rPr>
      </w:pPr>
    </w:p>
    <w:p w:rsidR="00D96D05" w:rsidRDefault="00D96D05" w:rsidP="00D96D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96D05" w:rsidRDefault="00D96D05" w:rsidP="00D96D0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A45A4E">
        <w:rPr>
          <w:sz w:val="28"/>
          <w:szCs w:val="28"/>
        </w:rPr>
        <w:t xml:space="preserve">                  </w:t>
      </w:r>
      <w:proofErr w:type="spellStart"/>
      <w:r w:rsidR="00A45A4E">
        <w:rPr>
          <w:sz w:val="28"/>
          <w:szCs w:val="28"/>
        </w:rPr>
        <w:t>И.Х.Шакирьянов</w:t>
      </w:r>
      <w:proofErr w:type="spellEnd"/>
    </w:p>
    <w:p w:rsidR="00D96D05" w:rsidRDefault="00D96D05" w:rsidP="00D96D05">
      <w:pPr>
        <w:ind w:firstLine="540"/>
        <w:jc w:val="both"/>
      </w:pPr>
    </w:p>
    <w:p w:rsidR="0020680C" w:rsidRDefault="0020680C"/>
    <w:sectPr w:rsidR="0020680C" w:rsidSect="00A45A4E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44B1"/>
    <w:rsid w:val="0020680C"/>
    <w:rsid w:val="002E50F9"/>
    <w:rsid w:val="003144B1"/>
    <w:rsid w:val="006A1D33"/>
    <w:rsid w:val="00952ABF"/>
    <w:rsid w:val="009A7FD3"/>
    <w:rsid w:val="00A45A4E"/>
    <w:rsid w:val="00C92FCD"/>
    <w:rsid w:val="00D9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D05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6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D05"/>
    <w:pPr>
      <w:keepNext/>
      <w:autoSpaceDE/>
      <w:autoSpaceDN/>
      <w:outlineLvl w:val="0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D05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6D0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96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6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D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D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2</cp:revision>
  <cp:lastPrinted>2015-03-31T03:59:00Z</cp:lastPrinted>
  <dcterms:created xsi:type="dcterms:W3CDTF">2015-04-03T03:42:00Z</dcterms:created>
  <dcterms:modified xsi:type="dcterms:W3CDTF">2015-04-03T03:42:00Z</dcterms:modified>
</cp:coreProperties>
</file>