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6A" w:rsidRDefault="00C5266A" w:rsidP="00C5266A">
      <w:pPr>
        <w:pStyle w:val="3"/>
        <w:ind w:firstLine="0"/>
        <w:rPr>
          <w:rFonts w:ascii="Century Bash" w:hAnsi="Century Bash"/>
          <w:b/>
          <w:szCs w:val="28"/>
        </w:rPr>
      </w:pPr>
    </w:p>
    <w:p w:rsidR="00C5266A" w:rsidRDefault="00C5266A" w:rsidP="00C5266A">
      <w:pPr>
        <w:pStyle w:val="3"/>
        <w:ind w:firstLine="0"/>
        <w:rPr>
          <w:rFonts w:ascii="Century Bash" w:hAnsi="Century Bash"/>
          <w:b/>
          <w:szCs w:val="28"/>
        </w:rPr>
      </w:pPr>
    </w:p>
    <w:p w:rsidR="00C5266A" w:rsidRDefault="00C5266A" w:rsidP="00C5266A">
      <w:pPr>
        <w:pStyle w:val="3"/>
        <w:ind w:firstLine="0"/>
        <w:rPr>
          <w:rFonts w:ascii="Century Bash" w:hAnsi="Century Bash"/>
          <w:b/>
          <w:szCs w:val="28"/>
        </w:rPr>
      </w:pPr>
    </w:p>
    <w:p w:rsidR="00C5266A" w:rsidRDefault="00C5266A" w:rsidP="00C5266A">
      <w:pPr>
        <w:pStyle w:val="3"/>
        <w:ind w:firstLine="0"/>
        <w:rPr>
          <w:rFonts w:ascii="Century Bash" w:hAnsi="Century Bash"/>
          <w:b/>
          <w:szCs w:val="28"/>
        </w:rPr>
      </w:pPr>
    </w:p>
    <w:p w:rsidR="00C5266A" w:rsidRDefault="00C5266A" w:rsidP="00C5266A">
      <w:pPr>
        <w:pStyle w:val="3"/>
        <w:ind w:firstLine="0"/>
        <w:rPr>
          <w:rFonts w:ascii="Century Bash" w:hAnsi="Century Bash"/>
          <w:b/>
          <w:szCs w:val="28"/>
        </w:rPr>
      </w:pPr>
    </w:p>
    <w:p w:rsidR="00C5266A" w:rsidRDefault="00C5266A" w:rsidP="00C5266A">
      <w:pPr>
        <w:pStyle w:val="3"/>
        <w:ind w:firstLine="0"/>
        <w:rPr>
          <w:rFonts w:ascii="Century Bash" w:hAnsi="Century Bash"/>
          <w:b/>
          <w:szCs w:val="28"/>
        </w:rPr>
      </w:pPr>
    </w:p>
    <w:p w:rsidR="00C5266A" w:rsidRDefault="00C5266A" w:rsidP="00C5266A">
      <w:pPr>
        <w:pStyle w:val="3"/>
        <w:ind w:firstLine="0"/>
        <w:rPr>
          <w:rFonts w:ascii="Century Bash" w:hAnsi="Century Bash"/>
          <w:b/>
          <w:szCs w:val="28"/>
        </w:rPr>
      </w:pPr>
    </w:p>
    <w:p w:rsidR="00C5266A" w:rsidRDefault="00C5266A" w:rsidP="00C5266A">
      <w:pPr>
        <w:pStyle w:val="3"/>
        <w:ind w:firstLine="0"/>
        <w:rPr>
          <w:rFonts w:ascii="Century Bash" w:hAnsi="Century Bash"/>
          <w:b/>
          <w:szCs w:val="28"/>
        </w:rPr>
      </w:pPr>
    </w:p>
    <w:p w:rsidR="00C5266A" w:rsidRDefault="00C5266A" w:rsidP="00C5266A">
      <w:pPr>
        <w:pStyle w:val="3"/>
        <w:ind w:firstLine="0"/>
        <w:rPr>
          <w:rFonts w:ascii="Century Bash" w:hAnsi="Century Bash"/>
          <w:b/>
          <w:szCs w:val="28"/>
        </w:rPr>
      </w:pPr>
    </w:p>
    <w:p w:rsidR="00C5266A" w:rsidRDefault="00C5266A" w:rsidP="00C5266A">
      <w:pPr>
        <w:pStyle w:val="3"/>
        <w:ind w:firstLine="0"/>
        <w:rPr>
          <w:b/>
        </w:rPr>
      </w:pPr>
      <w:r>
        <w:rPr>
          <w:rFonts w:ascii="Century Bash" w:hAnsi="Century Bash"/>
          <w:b/>
          <w:szCs w:val="28"/>
          <w:lang w:val="en-US"/>
        </w:rPr>
        <w:t>K</w:t>
      </w:r>
      <w:r>
        <w:rPr>
          <w:b/>
          <w:szCs w:val="28"/>
        </w:rPr>
        <w:t xml:space="preserve">АРАР                                                         </w:t>
      </w:r>
      <w:r w:rsidR="009E398C">
        <w:rPr>
          <w:b/>
          <w:szCs w:val="28"/>
        </w:rPr>
        <w:t xml:space="preserve">     </w:t>
      </w:r>
      <w:r w:rsidR="00AF0C97">
        <w:rPr>
          <w:b/>
          <w:szCs w:val="28"/>
        </w:rPr>
        <w:t xml:space="preserve">                         </w:t>
      </w:r>
      <w:r>
        <w:rPr>
          <w:b/>
        </w:rPr>
        <w:t>РЕШЕНИЕ</w:t>
      </w:r>
    </w:p>
    <w:p w:rsidR="00C5266A" w:rsidRDefault="00C5266A" w:rsidP="00C5266A">
      <w:pPr>
        <w:rPr>
          <w:rFonts w:ascii="Century Bash" w:hAnsi="Century Bash"/>
          <w:b/>
          <w:sz w:val="28"/>
          <w:szCs w:val="28"/>
        </w:rPr>
      </w:pPr>
    </w:p>
    <w:p w:rsidR="00C5266A" w:rsidRPr="009E398C" w:rsidRDefault="00105059" w:rsidP="00C526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</w:t>
      </w:r>
      <w:r w:rsidR="00AF0C97">
        <w:rPr>
          <w:b/>
          <w:sz w:val="28"/>
          <w:szCs w:val="28"/>
        </w:rPr>
        <w:t xml:space="preserve"> март  2018</w:t>
      </w:r>
      <w:r w:rsidR="009E398C">
        <w:rPr>
          <w:b/>
          <w:sz w:val="28"/>
          <w:szCs w:val="28"/>
        </w:rPr>
        <w:t xml:space="preserve"> </w:t>
      </w:r>
      <w:proofErr w:type="spellStart"/>
      <w:r w:rsidR="009E398C">
        <w:rPr>
          <w:b/>
          <w:sz w:val="28"/>
          <w:szCs w:val="28"/>
        </w:rPr>
        <w:t>й</w:t>
      </w:r>
      <w:proofErr w:type="spellEnd"/>
      <w:r w:rsidR="009E398C">
        <w:rPr>
          <w:b/>
          <w:sz w:val="28"/>
          <w:szCs w:val="28"/>
        </w:rPr>
        <w:t xml:space="preserve">.                           </w:t>
      </w:r>
      <w:r>
        <w:rPr>
          <w:b/>
          <w:sz w:val="28"/>
          <w:szCs w:val="28"/>
        </w:rPr>
        <w:t>№ 237</w:t>
      </w:r>
      <w:r w:rsidR="00AF0C97">
        <w:rPr>
          <w:b/>
          <w:sz w:val="28"/>
          <w:szCs w:val="28"/>
        </w:rPr>
        <w:t>/38</w:t>
      </w:r>
      <w:r w:rsidR="00C5266A" w:rsidRPr="009E398C">
        <w:rPr>
          <w:b/>
          <w:sz w:val="28"/>
          <w:szCs w:val="28"/>
        </w:rPr>
        <w:t xml:space="preserve">                  </w:t>
      </w:r>
      <w:r w:rsidR="00D66C8A" w:rsidRPr="009E398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27</w:t>
      </w:r>
      <w:r w:rsidR="00AF0C97">
        <w:rPr>
          <w:b/>
          <w:sz w:val="28"/>
          <w:szCs w:val="28"/>
        </w:rPr>
        <w:t xml:space="preserve"> марта  2018</w:t>
      </w:r>
      <w:r w:rsidR="00C5266A" w:rsidRPr="009E398C">
        <w:rPr>
          <w:b/>
          <w:sz w:val="28"/>
          <w:szCs w:val="28"/>
        </w:rPr>
        <w:t xml:space="preserve"> г.</w:t>
      </w:r>
    </w:p>
    <w:p w:rsidR="00C5266A" w:rsidRPr="009E398C" w:rsidRDefault="00C5266A" w:rsidP="00C5266A">
      <w:pPr>
        <w:rPr>
          <w:b/>
          <w:sz w:val="28"/>
          <w:szCs w:val="28"/>
        </w:rPr>
      </w:pPr>
    </w:p>
    <w:p w:rsidR="00C5266A" w:rsidRPr="009E398C" w:rsidRDefault="00C5266A" w:rsidP="00C5266A">
      <w:pPr>
        <w:jc w:val="center"/>
        <w:rPr>
          <w:b/>
          <w:sz w:val="28"/>
          <w:szCs w:val="28"/>
        </w:rPr>
      </w:pPr>
      <w:r w:rsidRPr="009E398C">
        <w:rPr>
          <w:b/>
          <w:sz w:val="28"/>
          <w:szCs w:val="28"/>
        </w:rPr>
        <w:t>О передаче в постоянное (бессрочное) пользование земельного участка</w:t>
      </w:r>
    </w:p>
    <w:p w:rsidR="00C5266A" w:rsidRPr="009E398C" w:rsidRDefault="00C5266A" w:rsidP="00C5266A">
      <w:pPr>
        <w:jc w:val="center"/>
        <w:rPr>
          <w:b/>
          <w:sz w:val="28"/>
          <w:szCs w:val="28"/>
        </w:rPr>
      </w:pPr>
    </w:p>
    <w:p w:rsidR="00AF0C97" w:rsidRDefault="00C5266A" w:rsidP="00C5266A">
      <w:pPr>
        <w:jc w:val="both"/>
        <w:rPr>
          <w:sz w:val="28"/>
          <w:szCs w:val="28"/>
        </w:rPr>
      </w:pPr>
      <w:r w:rsidRPr="009E398C">
        <w:rPr>
          <w:sz w:val="28"/>
          <w:szCs w:val="28"/>
        </w:rPr>
        <w:t xml:space="preserve">    Руководствуясь ст. 11, 39.2 Земельного кодекса Российской Федерации от 25.10.2001 № 136-ФЗ, Законом Республики Башкортостан от 05.01.2004 </w:t>
      </w:r>
    </w:p>
    <w:p w:rsidR="00C5266A" w:rsidRPr="009E398C" w:rsidRDefault="00C5266A" w:rsidP="00C5266A">
      <w:pPr>
        <w:jc w:val="both"/>
        <w:rPr>
          <w:sz w:val="28"/>
          <w:szCs w:val="28"/>
        </w:rPr>
      </w:pPr>
      <w:r w:rsidRPr="009E398C">
        <w:rPr>
          <w:sz w:val="28"/>
          <w:szCs w:val="28"/>
        </w:rPr>
        <w:t>№59-з «О регулировании земельных отношений в Республике Башкортостан», Совет сельского поселения Старокудашевский сельсовет муниципального района Янаульский район Республики Башкортостан РЕШИЛ:</w:t>
      </w:r>
    </w:p>
    <w:p w:rsidR="00C5266A" w:rsidRPr="009E398C" w:rsidRDefault="00D66C8A" w:rsidP="00D66C8A">
      <w:pPr>
        <w:jc w:val="both"/>
        <w:rPr>
          <w:sz w:val="28"/>
          <w:szCs w:val="28"/>
        </w:rPr>
      </w:pPr>
      <w:r w:rsidRPr="009E398C">
        <w:rPr>
          <w:sz w:val="28"/>
          <w:szCs w:val="28"/>
        </w:rPr>
        <w:t>1.</w:t>
      </w:r>
      <w:r w:rsidR="006F6D42">
        <w:rPr>
          <w:sz w:val="28"/>
          <w:szCs w:val="28"/>
        </w:rPr>
        <w:t>Предоставить сельскому поселению</w:t>
      </w:r>
      <w:r w:rsidR="00C5266A" w:rsidRPr="009E398C">
        <w:rPr>
          <w:sz w:val="28"/>
          <w:szCs w:val="28"/>
        </w:rPr>
        <w:t xml:space="preserve"> Старокудашевский сельсовет муниципального района Янаульский район Республики  Башкортостан в постоянное (бессрочное) пользование земельный участок, относящийся  к категории земли населенных пунктов:</w:t>
      </w:r>
    </w:p>
    <w:p w:rsidR="00C5266A" w:rsidRPr="009E398C" w:rsidRDefault="00C5266A" w:rsidP="00D66C8A">
      <w:pPr>
        <w:jc w:val="both"/>
        <w:rPr>
          <w:sz w:val="28"/>
          <w:szCs w:val="28"/>
        </w:rPr>
      </w:pPr>
      <w:r w:rsidRPr="009E398C">
        <w:rPr>
          <w:sz w:val="28"/>
          <w:szCs w:val="28"/>
        </w:rPr>
        <w:t>- с кадастровым номером 02:54:160204:22, площадью 148 кв.м.</w:t>
      </w:r>
      <w:r w:rsidR="00552673" w:rsidRPr="009E398C">
        <w:rPr>
          <w:sz w:val="28"/>
          <w:szCs w:val="28"/>
        </w:rPr>
        <w:t>,</w:t>
      </w:r>
      <w:r w:rsidR="000628F4">
        <w:rPr>
          <w:sz w:val="28"/>
          <w:szCs w:val="28"/>
        </w:rPr>
        <w:t xml:space="preserve"> разрешенное использование: для размещения объектов историко-культурного</w:t>
      </w:r>
      <w:r w:rsidR="00552673" w:rsidRPr="009E398C">
        <w:rPr>
          <w:sz w:val="28"/>
          <w:szCs w:val="28"/>
        </w:rPr>
        <w:t xml:space="preserve"> назначения (памятник), адрес местоположения: установлен</w:t>
      </w:r>
      <w:r w:rsidR="00121030" w:rsidRPr="009E398C">
        <w:rPr>
          <w:sz w:val="28"/>
          <w:szCs w:val="28"/>
        </w:rPr>
        <w:t>о относительно ориентира, распо</w:t>
      </w:r>
      <w:r w:rsidR="00552673" w:rsidRPr="009E398C">
        <w:rPr>
          <w:sz w:val="28"/>
          <w:szCs w:val="28"/>
        </w:rPr>
        <w:t xml:space="preserve">ложенного в границах участка. Почтовый адрес ориентира: </w:t>
      </w:r>
      <w:r w:rsidR="006436DE" w:rsidRPr="009E398C">
        <w:rPr>
          <w:sz w:val="28"/>
          <w:szCs w:val="28"/>
        </w:rPr>
        <w:t xml:space="preserve">452823, </w:t>
      </w:r>
      <w:r w:rsidR="00121030" w:rsidRPr="009E398C">
        <w:rPr>
          <w:sz w:val="28"/>
          <w:szCs w:val="28"/>
        </w:rPr>
        <w:t xml:space="preserve">Республика Башкортостан, Янаульский район, </w:t>
      </w:r>
      <w:r w:rsidR="009E398C" w:rsidRPr="009E398C">
        <w:rPr>
          <w:sz w:val="28"/>
          <w:szCs w:val="28"/>
        </w:rPr>
        <w:t xml:space="preserve">д. </w:t>
      </w:r>
      <w:proofErr w:type="spellStart"/>
      <w:r w:rsidR="009E398C" w:rsidRPr="009E398C">
        <w:rPr>
          <w:sz w:val="28"/>
          <w:szCs w:val="28"/>
        </w:rPr>
        <w:t>Султыево</w:t>
      </w:r>
      <w:proofErr w:type="spellEnd"/>
      <w:r w:rsidR="009E398C" w:rsidRPr="009E398C">
        <w:rPr>
          <w:sz w:val="28"/>
          <w:szCs w:val="28"/>
        </w:rPr>
        <w:t xml:space="preserve">, </w:t>
      </w:r>
      <w:r w:rsidR="00121030" w:rsidRPr="009E398C">
        <w:rPr>
          <w:sz w:val="28"/>
          <w:szCs w:val="28"/>
        </w:rPr>
        <w:t>ул. Центральная, 19</w:t>
      </w:r>
    </w:p>
    <w:p w:rsidR="00121030" w:rsidRPr="009E398C" w:rsidRDefault="00D66C8A" w:rsidP="00D66C8A">
      <w:pPr>
        <w:jc w:val="both"/>
        <w:rPr>
          <w:sz w:val="28"/>
          <w:szCs w:val="28"/>
        </w:rPr>
      </w:pPr>
      <w:r w:rsidRPr="009E398C">
        <w:rPr>
          <w:sz w:val="28"/>
          <w:szCs w:val="28"/>
        </w:rPr>
        <w:t>2.</w:t>
      </w:r>
      <w:r w:rsidR="006F6D42">
        <w:rPr>
          <w:sz w:val="28"/>
          <w:szCs w:val="28"/>
        </w:rPr>
        <w:t>Сельскому поселению</w:t>
      </w:r>
      <w:r w:rsidR="00121030" w:rsidRPr="009E398C">
        <w:rPr>
          <w:sz w:val="28"/>
          <w:szCs w:val="28"/>
        </w:rPr>
        <w:t xml:space="preserve"> Старокудашевский сельсовет муниципального</w:t>
      </w:r>
      <w:r w:rsidRPr="009E398C">
        <w:rPr>
          <w:sz w:val="28"/>
          <w:szCs w:val="28"/>
        </w:rPr>
        <w:t xml:space="preserve"> </w:t>
      </w:r>
      <w:r w:rsidR="00121030" w:rsidRPr="009E398C">
        <w:rPr>
          <w:sz w:val="28"/>
          <w:szCs w:val="28"/>
        </w:rPr>
        <w:t>района Янаульский район Республики Башкортостан зарегистрировать право постоянного (бессрочного) пользования на земельный участок в Межмуниципальном</w:t>
      </w:r>
      <w:r w:rsidRPr="009E398C">
        <w:rPr>
          <w:sz w:val="28"/>
          <w:szCs w:val="28"/>
        </w:rPr>
        <w:t xml:space="preserve"> </w:t>
      </w:r>
      <w:r w:rsidR="00121030" w:rsidRPr="009E398C">
        <w:rPr>
          <w:sz w:val="28"/>
          <w:szCs w:val="28"/>
        </w:rPr>
        <w:t xml:space="preserve">отделе по </w:t>
      </w:r>
      <w:proofErr w:type="spellStart"/>
      <w:r w:rsidR="00121030" w:rsidRPr="009E398C">
        <w:rPr>
          <w:sz w:val="28"/>
          <w:szCs w:val="28"/>
        </w:rPr>
        <w:t>Татышлинскому</w:t>
      </w:r>
      <w:proofErr w:type="spellEnd"/>
      <w:r w:rsidR="00121030" w:rsidRPr="009E398C">
        <w:rPr>
          <w:sz w:val="28"/>
          <w:szCs w:val="28"/>
        </w:rPr>
        <w:t xml:space="preserve"> и </w:t>
      </w:r>
      <w:proofErr w:type="spellStart"/>
      <w:r w:rsidR="00121030" w:rsidRPr="009E398C">
        <w:rPr>
          <w:sz w:val="28"/>
          <w:szCs w:val="28"/>
        </w:rPr>
        <w:t>Янаульскому</w:t>
      </w:r>
      <w:proofErr w:type="spellEnd"/>
      <w:r w:rsidR="00121030" w:rsidRPr="009E398C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</w:t>
      </w:r>
      <w:r w:rsidR="00AF0C97">
        <w:rPr>
          <w:sz w:val="28"/>
          <w:szCs w:val="28"/>
        </w:rPr>
        <w:t>по Республике</w:t>
      </w:r>
      <w:r w:rsidR="00121030" w:rsidRPr="009E398C">
        <w:rPr>
          <w:sz w:val="28"/>
          <w:szCs w:val="28"/>
        </w:rPr>
        <w:t xml:space="preserve"> Башкортостан.</w:t>
      </w:r>
    </w:p>
    <w:p w:rsidR="00C5266A" w:rsidRPr="009E398C" w:rsidRDefault="00152BD0" w:rsidP="00D66C8A">
      <w:pPr>
        <w:jc w:val="both"/>
        <w:rPr>
          <w:sz w:val="28"/>
          <w:szCs w:val="28"/>
        </w:rPr>
      </w:pPr>
      <w:r w:rsidRPr="009E398C">
        <w:rPr>
          <w:sz w:val="28"/>
          <w:szCs w:val="28"/>
        </w:rPr>
        <w:t>3.</w:t>
      </w:r>
      <w:r w:rsidR="00C5266A" w:rsidRPr="009E398C">
        <w:rPr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Старокудашевский сельсовет муниципального района Янаульский район Республики  Башкортостан по адресу: Республика Башкортостан, Янаульский район, с. </w:t>
      </w:r>
      <w:proofErr w:type="spellStart"/>
      <w:r w:rsidR="00C5266A" w:rsidRPr="009E398C">
        <w:rPr>
          <w:sz w:val="28"/>
          <w:szCs w:val="28"/>
        </w:rPr>
        <w:t>Старокудашево</w:t>
      </w:r>
      <w:proofErr w:type="spellEnd"/>
      <w:r w:rsidR="00C5266A" w:rsidRPr="009E398C">
        <w:rPr>
          <w:sz w:val="28"/>
          <w:szCs w:val="28"/>
        </w:rPr>
        <w:t xml:space="preserve">, ул. Центральная, д.3 и разместить на официальном сайте сельского поселения по адресу: </w:t>
      </w:r>
      <w:hyperlink r:id="rId5" w:history="1">
        <w:r w:rsidR="00C5266A" w:rsidRPr="009E398C">
          <w:rPr>
            <w:rStyle w:val="a3"/>
            <w:color w:val="auto"/>
            <w:sz w:val="28"/>
            <w:szCs w:val="28"/>
          </w:rPr>
          <w:t>http://starokudashevo.ru/</w:t>
        </w:r>
      </w:hyperlink>
      <w:r w:rsidR="00C5266A" w:rsidRPr="009E398C">
        <w:rPr>
          <w:sz w:val="28"/>
          <w:szCs w:val="28"/>
        </w:rPr>
        <w:t>.</w:t>
      </w:r>
    </w:p>
    <w:p w:rsidR="00C5266A" w:rsidRPr="009E398C" w:rsidRDefault="00152BD0" w:rsidP="00D66C8A">
      <w:pPr>
        <w:jc w:val="both"/>
        <w:rPr>
          <w:sz w:val="28"/>
          <w:szCs w:val="28"/>
        </w:rPr>
      </w:pPr>
      <w:r w:rsidRPr="009E398C">
        <w:rPr>
          <w:sz w:val="28"/>
          <w:szCs w:val="28"/>
        </w:rPr>
        <w:t xml:space="preserve">4.Контроль над исполнением настоящего решения возложить на постоянную комиссию </w:t>
      </w:r>
      <w:r w:rsidR="00F85C69" w:rsidRPr="009E398C">
        <w:rPr>
          <w:sz w:val="28"/>
          <w:szCs w:val="28"/>
        </w:rPr>
        <w:t>по развитию предпринимательства, земельным и аграрным вопросам, благоустройству, экологии и жилищным вопросам.</w:t>
      </w:r>
    </w:p>
    <w:p w:rsidR="00C5266A" w:rsidRPr="009E398C" w:rsidRDefault="00C5266A" w:rsidP="00C5266A">
      <w:pPr>
        <w:rPr>
          <w:sz w:val="28"/>
          <w:szCs w:val="28"/>
        </w:rPr>
      </w:pPr>
    </w:p>
    <w:p w:rsidR="00C5266A" w:rsidRPr="009E398C" w:rsidRDefault="00C5266A" w:rsidP="00C5266A">
      <w:pPr>
        <w:rPr>
          <w:sz w:val="28"/>
          <w:szCs w:val="28"/>
        </w:rPr>
      </w:pPr>
    </w:p>
    <w:p w:rsidR="00C5266A" w:rsidRPr="009E398C" w:rsidRDefault="00C5266A" w:rsidP="00C5266A">
      <w:pPr>
        <w:rPr>
          <w:sz w:val="28"/>
          <w:szCs w:val="28"/>
        </w:rPr>
      </w:pPr>
      <w:r w:rsidRPr="009E398C">
        <w:rPr>
          <w:sz w:val="28"/>
          <w:szCs w:val="28"/>
        </w:rPr>
        <w:t>Глава сельского поселени</w:t>
      </w:r>
      <w:r w:rsidR="00D66C8A" w:rsidRPr="009E398C">
        <w:rPr>
          <w:sz w:val="28"/>
          <w:szCs w:val="28"/>
        </w:rPr>
        <w:t xml:space="preserve">я                             </w:t>
      </w:r>
      <w:r w:rsidR="009E398C">
        <w:rPr>
          <w:sz w:val="28"/>
          <w:szCs w:val="28"/>
        </w:rPr>
        <w:t xml:space="preserve">                            </w:t>
      </w:r>
      <w:proofErr w:type="spellStart"/>
      <w:r w:rsidR="009E398C">
        <w:rPr>
          <w:sz w:val="28"/>
          <w:szCs w:val="28"/>
        </w:rPr>
        <w:t>И.Х.Шакирьянов</w:t>
      </w:r>
      <w:proofErr w:type="spellEnd"/>
    </w:p>
    <w:p w:rsidR="00296A43" w:rsidRDefault="00296A43"/>
    <w:sectPr w:rsidR="00296A43" w:rsidSect="009E398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26B0"/>
    <w:multiLevelType w:val="hybridMultilevel"/>
    <w:tmpl w:val="8B92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30883"/>
    <w:multiLevelType w:val="hybridMultilevel"/>
    <w:tmpl w:val="71FE7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6A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8F4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05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030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2BD0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CC0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2A85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97F3D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AB2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2D8C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7266"/>
    <w:rsid w:val="005475FC"/>
    <w:rsid w:val="00547FE0"/>
    <w:rsid w:val="005512F8"/>
    <w:rsid w:val="005516AD"/>
    <w:rsid w:val="00551DF4"/>
    <w:rsid w:val="00551E2C"/>
    <w:rsid w:val="005524DB"/>
    <w:rsid w:val="00552673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143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6DE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D42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0E71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398C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CBD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0C97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3C54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6E3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66A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6C8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63D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C69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66A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C5266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52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2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2018-03-29T04:02:00Z</cp:lastPrinted>
  <dcterms:created xsi:type="dcterms:W3CDTF">2018-04-09T10:22:00Z</dcterms:created>
  <dcterms:modified xsi:type="dcterms:W3CDTF">2018-04-09T10:22:00Z</dcterms:modified>
</cp:coreProperties>
</file>