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62" w:rsidRDefault="00F94D62" w:rsidP="00B95F91">
      <w:p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A75" w:rsidRDefault="00FC2A75" w:rsidP="00B95F91">
      <w:p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A75" w:rsidRDefault="00FC2A75" w:rsidP="00B95F91">
      <w:p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A75" w:rsidRDefault="00FC2A75" w:rsidP="00B95F91">
      <w:p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A75" w:rsidRDefault="00FC2A75" w:rsidP="00B95F91">
      <w:p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A75" w:rsidRDefault="00FC2A75" w:rsidP="00B95F91">
      <w:p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A75" w:rsidRDefault="00FC2A75" w:rsidP="00B95F91">
      <w:p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A75" w:rsidRDefault="00FC2A75" w:rsidP="00B95F91">
      <w:p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A75" w:rsidRDefault="00FC2A75" w:rsidP="00B95F91">
      <w:p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A75" w:rsidRPr="009375EC" w:rsidRDefault="00FC2A75" w:rsidP="00B95F91">
      <w:p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7D6" w:rsidRPr="009375EC" w:rsidRDefault="00F94D62" w:rsidP="008B17D6">
      <w:pPr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934CAB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8B17D6" w:rsidRPr="00937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АРАР                                                       </w:t>
      </w:r>
      <w:r w:rsidR="00B95F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FC2A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8B17D6" w:rsidRPr="009375EC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8B17D6" w:rsidRPr="009375EC" w:rsidRDefault="00FC2A75" w:rsidP="008B17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28</w:t>
      </w:r>
      <w:r w:rsidR="00F94D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май  2019</w:t>
      </w:r>
      <w:r w:rsidR="000A3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3DA5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="000A3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        </w:t>
      </w:r>
      <w:r w:rsidR="00B95F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17D6" w:rsidRPr="00937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8B17D6" w:rsidRPr="009375EC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8B17D6" w:rsidRPr="009375EC">
        <w:rPr>
          <w:rFonts w:ascii="Times New Roman" w:hAnsi="Times New Roman" w:cs="Times New Roman"/>
          <w:b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333/55</w:t>
      </w:r>
      <w:r w:rsidR="000A3DA5">
        <w:rPr>
          <w:rFonts w:ascii="Times New Roman" w:hAnsi="Times New Roman" w:cs="Times New Roman"/>
          <w:b/>
          <w:color w:val="000000"/>
          <w:sz w:val="28"/>
          <w:szCs w:val="28"/>
          <w:lang w:val="ba-RU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28</w:t>
      </w:r>
      <w:r w:rsidR="00F94D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мая  2019</w:t>
      </w:r>
      <w:r w:rsidR="008B17D6" w:rsidRPr="00937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</w:t>
      </w:r>
    </w:p>
    <w:p w:rsidR="00AA0CA8" w:rsidRPr="009375EC" w:rsidRDefault="00AA0CA8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bookmarkEnd w:id="0"/>
    <w:p w:rsidR="00AA0CA8" w:rsidRPr="009375EC" w:rsidRDefault="009375EC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5EC">
        <w:rPr>
          <w:rFonts w:ascii="Times New Roman" w:hAnsi="Times New Roman" w:cs="Times New Roman"/>
          <w:b/>
          <w:sz w:val="28"/>
          <w:szCs w:val="28"/>
        </w:rPr>
        <w:t>О Положении</w:t>
      </w:r>
      <w:r w:rsidR="00AA0CA8" w:rsidRPr="0093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 проведения конкурса на замещение муниципальной должности муниципальной службы в сельском поселении </w:t>
      </w:r>
      <w:r w:rsidR="0093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Старокудашевский</w:t>
      </w:r>
      <w:r w:rsidR="00AA0CA8" w:rsidRPr="0093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Башкортостан»</w:t>
      </w:r>
    </w:p>
    <w:p w:rsidR="009375EC" w:rsidRPr="009375EC" w:rsidRDefault="009375EC" w:rsidP="009375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5EC" w:rsidRPr="009375EC" w:rsidRDefault="009375EC" w:rsidP="00937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752702">
        <w:rPr>
          <w:rFonts w:ascii="Times New Roman" w:hAnsi="Times New Roman" w:cs="Times New Roman"/>
          <w:sz w:val="28"/>
          <w:szCs w:val="28"/>
        </w:rPr>
        <w:t xml:space="preserve">от 06.10.2003  № 131-ФЗ </w:t>
      </w:r>
      <w:r w:rsidRPr="009375E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Федеральным</w:t>
      </w:r>
      <w:r w:rsidR="00934CAB">
        <w:rPr>
          <w:rFonts w:ascii="Times New Roman" w:hAnsi="Times New Roman" w:cs="Times New Roman"/>
          <w:sz w:val="28"/>
          <w:szCs w:val="28"/>
        </w:rPr>
        <w:t xml:space="preserve"> Законом № 25 от 02.03.2007г. «</w:t>
      </w:r>
      <w:r w:rsidRPr="009375EC">
        <w:rPr>
          <w:rFonts w:ascii="Times New Roman" w:hAnsi="Times New Roman" w:cs="Times New Roman"/>
          <w:sz w:val="28"/>
          <w:szCs w:val="28"/>
        </w:rPr>
        <w:t xml:space="preserve">О  муниципальной службе в Российской Федерации» Совет сельского поселения </w:t>
      </w:r>
      <w:r w:rsidR="00934CAB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9375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</w:t>
      </w:r>
      <w:r w:rsidR="0075270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9375EC">
        <w:rPr>
          <w:rFonts w:ascii="Times New Roman" w:hAnsi="Times New Roman" w:cs="Times New Roman"/>
          <w:sz w:val="28"/>
          <w:szCs w:val="28"/>
        </w:rPr>
        <w:t>РЕШИЛ:</w:t>
      </w:r>
    </w:p>
    <w:p w:rsidR="009375EC" w:rsidRPr="009375EC" w:rsidRDefault="009375EC" w:rsidP="00937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43CF">
        <w:rPr>
          <w:rFonts w:ascii="Times New Roman" w:hAnsi="Times New Roman" w:cs="Times New Roman"/>
          <w:sz w:val="28"/>
          <w:szCs w:val="28"/>
        </w:rPr>
        <w:t xml:space="preserve"> </w:t>
      </w:r>
      <w:r w:rsidRPr="009375EC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проведения конкурса на замещение муниципальной должности муниципальной службы в сельском поселении </w:t>
      </w:r>
      <w:r w:rsidR="00934CAB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9375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5EC" w:rsidRDefault="00BA43CF" w:rsidP="009375EC">
      <w:pPr>
        <w:jc w:val="both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5EC" w:rsidRPr="009375EC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 w:rsidR="00934CAB">
        <w:rPr>
          <w:rFonts w:ascii="Times New Roman" w:hAnsi="Times New Roman" w:cs="Times New Roman"/>
          <w:color w:val="000000"/>
          <w:sz w:val="28"/>
          <w:szCs w:val="28"/>
        </w:rPr>
        <w:t>Старокудашевский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Янаульский район Республики Башкортостан, по адресу: 4528</w:t>
      </w:r>
      <w:r w:rsidR="00934CA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Башкортостан, Янаульский район, с. </w:t>
      </w:r>
      <w:proofErr w:type="spellStart"/>
      <w:r w:rsidR="00934CAB">
        <w:rPr>
          <w:rFonts w:ascii="Times New Roman" w:hAnsi="Times New Roman" w:cs="Times New Roman"/>
          <w:color w:val="000000"/>
          <w:sz w:val="28"/>
          <w:szCs w:val="28"/>
        </w:rPr>
        <w:t>Старокудашево</w:t>
      </w:r>
      <w:proofErr w:type="spellEnd"/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F94D62">
        <w:rPr>
          <w:rFonts w:ascii="Times New Roman" w:hAnsi="Times New Roman" w:cs="Times New Roman"/>
          <w:color w:val="000000"/>
          <w:sz w:val="28"/>
          <w:szCs w:val="28"/>
          <w:lang w:val="ba-RU"/>
        </w:rPr>
        <w:t>Центральная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F94D6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</w:t>
      </w:r>
      <w:r w:rsidR="009375EC" w:rsidRPr="009375EC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r w:rsidR="00934CAB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9375EC" w:rsidRPr="009375EC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</w:t>
      </w:r>
      <w:r w:rsidR="00B95F9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94D62">
        <w:rPr>
          <w:rFonts w:ascii="Times New Roman" w:hAnsi="Times New Roman" w:cs="Times New Roman"/>
          <w:sz w:val="28"/>
          <w:szCs w:val="28"/>
        </w:rPr>
        <w:t xml:space="preserve"> </w:t>
      </w:r>
      <w:r w:rsidR="00F94D62" w:rsidRPr="00F94D62">
        <w:rPr>
          <w:szCs w:val="28"/>
        </w:rPr>
        <w:t xml:space="preserve"> </w:t>
      </w:r>
      <w:r w:rsidR="00F94D62" w:rsidRPr="00F94D6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52702" w:rsidRPr="007527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52702" w:rsidRPr="0075270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52702" w:rsidRPr="00752702">
        <w:rPr>
          <w:rFonts w:ascii="Times New Roman" w:hAnsi="Times New Roman" w:cs="Times New Roman"/>
          <w:sz w:val="28"/>
          <w:szCs w:val="28"/>
          <w:lang w:val="en-US"/>
        </w:rPr>
        <w:t>starokudashevo</w:t>
      </w:r>
      <w:proofErr w:type="spellEnd"/>
      <w:r w:rsidR="00752702" w:rsidRPr="007527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2702" w:rsidRPr="007527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52702" w:rsidRPr="00752702">
        <w:rPr>
          <w:rFonts w:ascii="Times New Roman" w:hAnsi="Times New Roman" w:cs="Times New Roman"/>
          <w:sz w:val="28"/>
          <w:szCs w:val="28"/>
        </w:rPr>
        <w:t>/.</w:t>
      </w:r>
    </w:p>
    <w:p w:rsidR="009375EC" w:rsidRPr="007B41B7" w:rsidRDefault="007B41B7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7B41B7">
        <w:rPr>
          <w:sz w:val="28"/>
          <w:szCs w:val="28"/>
        </w:rPr>
        <w:t xml:space="preserve"> </w:t>
      </w:r>
      <w:proofErr w:type="gramStart"/>
      <w:r w:rsidRPr="007B4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1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 и социально-гуманитарным вопросам.</w:t>
      </w:r>
    </w:p>
    <w:p w:rsidR="00752702" w:rsidRDefault="00752702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75EC" w:rsidRPr="004239B9" w:rsidRDefault="00934CAB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94D62">
        <w:rPr>
          <w:rFonts w:ascii="Times New Roman" w:hAnsi="Times New Roman" w:cs="Times New Roman"/>
          <w:sz w:val="28"/>
          <w:szCs w:val="28"/>
          <w:lang w:val="ba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И.Х.Шакирьяно</w:t>
      </w:r>
      <w:r w:rsidR="004239B9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934CAB" w:rsidRDefault="00934CAB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A75" w:rsidRPr="00934CAB" w:rsidRDefault="00FC2A75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A75" w:rsidRDefault="00FC2A75" w:rsidP="009375EC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</w:rPr>
      </w:pPr>
    </w:p>
    <w:p w:rsidR="009375EC" w:rsidRPr="009375EC" w:rsidRDefault="009375EC" w:rsidP="009375EC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lang w:val="ba-RU"/>
        </w:rPr>
      </w:pPr>
      <w:r w:rsidRPr="009375EC">
        <w:rPr>
          <w:rFonts w:ascii="Times New Roman" w:hAnsi="Times New Roman" w:cs="Times New Roman"/>
        </w:rPr>
        <w:t xml:space="preserve">Приложение 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>к решению Совета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 xml:space="preserve">сельского поселения </w:t>
      </w:r>
    </w:p>
    <w:p w:rsidR="009375EC" w:rsidRPr="009375EC" w:rsidRDefault="00934CAB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Старокудашевский</w:t>
      </w:r>
      <w:r w:rsidR="009375EC" w:rsidRPr="009375EC">
        <w:rPr>
          <w:rFonts w:ascii="Times New Roman" w:hAnsi="Times New Roman" w:cs="Times New Roman"/>
        </w:rPr>
        <w:t xml:space="preserve"> сельсовет 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>муниципального района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>Янаульский район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>Республики Башкортостан</w:t>
      </w:r>
    </w:p>
    <w:p w:rsidR="009375EC" w:rsidRPr="00A55F11" w:rsidRDefault="009375EC" w:rsidP="00A55F11">
      <w:pPr>
        <w:spacing w:after="0" w:line="240" w:lineRule="auto"/>
        <w:jc w:val="right"/>
      </w:pPr>
      <w:r w:rsidRPr="009375EC">
        <w:rPr>
          <w:rFonts w:ascii="Times New Roman" w:hAnsi="Times New Roman" w:cs="Times New Roman"/>
        </w:rPr>
        <w:t>от</w:t>
      </w:r>
      <w:r w:rsidR="00FC2A75">
        <w:rPr>
          <w:rFonts w:ascii="Times New Roman" w:hAnsi="Times New Roman" w:cs="Times New Roman"/>
        </w:rPr>
        <w:t xml:space="preserve"> 28</w:t>
      </w:r>
      <w:r w:rsidR="000A3DA5">
        <w:rPr>
          <w:rFonts w:ascii="Times New Roman" w:hAnsi="Times New Roman" w:cs="Times New Roman"/>
          <w:lang w:val="ba-RU"/>
        </w:rPr>
        <w:t xml:space="preserve"> </w:t>
      </w:r>
      <w:r w:rsidR="00F94D62">
        <w:rPr>
          <w:rFonts w:ascii="Times New Roman" w:hAnsi="Times New Roman" w:cs="Times New Roman"/>
        </w:rPr>
        <w:t xml:space="preserve"> мая 2019</w:t>
      </w:r>
      <w:r w:rsidRPr="009375EC">
        <w:rPr>
          <w:rFonts w:ascii="Times New Roman" w:hAnsi="Times New Roman" w:cs="Times New Roman"/>
        </w:rPr>
        <w:t xml:space="preserve"> года</w:t>
      </w:r>
      <w:r w:rsidR="000A3DA5">
        <w:rPr>
          <w:rFonts w:ascii="Times New Roman" w:hAnsi="Times New Roman" w:cs="Times New Roman"/>
        </w:rPr>
        <w:t xml:space="preserve"> </w:t>
      </w:r>
      <w:r w:rsidR="000A3DA5" w:rsidRPr="009375EC">
        <w:rPr>
          <w:rFonts w:ascii="Times New Roman" w:hAnsi="Times New Roman" w:cs="Times New Roman"/>
        </w:rPr>
        <w:t>№</w:t>
      </w:r>
      <w:r w:rsidR="00FC2A75">
        <w:rPr>
          <w:rFonts w:ascii="Times New Roman" w:hAnsi="Times New Roman" w:cs="Times New Roman"/>
        </w:rPr>
        <w:t xml:space="preserve"> 333/55</w:t>
      </w:r>
      <w:r w:rsidR="000A3DA5" w:rsidRPr="009375EC">
        <w:rPr>
          <w:rFonts w:ascii="Times New Roman" w:hAnsi="Times New Roman" w:cs="Times New Roman"/>
          <w:lang w:val="ba-RU"/>
        </w:rPr>
        <w:t xml:space="preserve">   </w:t>
      </w:r>
    </w:p>
    <w:p w:rsidR="009375EC" w:rsidRPr="009375EC" w:rsidRDefault="009375EC" w:rsidP="00A55F11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375EC" w:rsidRPr="009375EC" w:rsidRDefault="009375EC" w:rsidP="00A55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75EC" w:rsidRPr="009375EC" w:rsidRDefault="009375EC" w:rsidP="00A55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EC">
        <w:rPr>
          <w:rFonts w:ascii="Times New Roman" w:hAnsi="Times New Roman" w:cs="Times New Roman"/>
          <w:b/>
          <w:sz w:val="28"/>
          <w:szCs w:val="28"/>
        </w:rPr>
        <w:t>о порядке проведения конкурса на замещение</w:t>
      </w:r>
    </w:p>
    <w:p w:rsidR="009375EC" w:rsidRPr="009375EC" w:rsidRDefault="009375EC" w:rsidP="00A55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EC">
        <w:rPr>
          <w:rFonts w:ascii="Times New Roman" w:hAnsi="Times New Roman" w:cs="Times New Roman"/>
          <w:b/>
          <w:sz w:val="28"/>
          <w:szCs w:val="28"/>
        </w:rPr>
        <w:t xml:space="preserve">муниципальной должности муниципальной службы в  сельском поселении </w:t>
      </w:r>
      <w:r w:rsidR="00934CAB">
        <w:rPr>
          <w:rFonts w:ascii="Times New Roman" w:hAnsi="Times New Roman" w:cs="Times New Roman"/>
          <w:b/>
          <w:sz w:val="28"/>
          <w:szCs w:val="28"/>
        </w:rPr>
        <w:t>Старокудашевский</w:t>
      </w:r>
      <w:r w:rsidRPr="009375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9375EC" w:rsidRPr="009375EC" w:rsidRDefault="009375EC" w:rsidP="00A5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A55F11" w:rsidRDefault="009375EC" w:rsidP="00A55F1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1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55F11" w:rsidRPr="00A55F11" w:rsidRDefault="00A55F11" w:rsidP="00A55F1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5EC" w:rsidRPr="009375EC" w:rsidRDefault="009375EC" w:rsidP="00A55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1.1. Конкурс на замещение вакантных муниципальных должностей муниципальной службы (далее - муниципальные должности), утвержденных в соответствии с Законом Республики Башкортостан от 23 декабря </w:t>
      </w:r>
      <w:smartTag w:uri="urn:schemas-microsoft-com:office:smarttags" w:element="metricconverter">
        <w:smartTagPr>
          <w:attr w:name="ProductID" w:val="2005 г"/>
        </w:smartTagPr>
        <w:r w:rsidRPr="009375E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9375EC">
        <w:rPr>
          <w:rFonts w:ascii="Times New Roman" w:hAnsi="Times New Roman" w:cs="Times New Roman"/>
          <w:sz w:val="28"/>
          <w:szCs w:val="28"/>
        </w:rPr>
        <w:t>. N 259-з "О Реестре муниципальных должностей муниципальной службы в Республике Башкортостан", проводится в целях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подготовкой, а также права муниципальных служащих на должностной рост на конкурсной основе.</w:t>
      </w:r>
    </w:p>
    <w:p w:rsidR="009375EC" w:rsidRPr="009375EC" w:rsidRDefault="009375EC" w:rsidP="00A55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1.2. Конкурс в Совете сельского поселения </w:t>
      </w:r>
      <w:r w:rsidR="00934CAB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9375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Администрации муниципального района объявляется по решению руководителя (работодателя) при наличии вакантной муниципальной должности.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При наличии резерва на муниципальную должность конкурс может не проводиться.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9375EC" w:rsidRDefault="009375EC" w:rsidP="00B95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1.3. Вакантной муниципальной должностью признается не замещенная муниципальным служащим должность, предусмотренная в структуре  Совета, Администрации муниципального района Янаульский район Республики Башкортостан.</w:t>
      </w:r>
    </w:p>
    <w:p w:rsidR="00A55F11" w:rsidRPr="009375EC" w:rsidRDefault="00A55F11" w:rsidP="00A5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A55F11" w:rsidRDefault="009375EC" w:rsidP="00A55F1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11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</w:p>
    <w:p w:rsidR="00A55F11" w:rsidRPr="00A55F11" w:rsidRDefault="00A55F11" w:rsidP="00A55F1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A75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2.1. 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- предельного возраста, установленного для замещения должности муниципальной службы, отвечающие квалификационным требованиям, а также </w:t>
      </w:r>
    </w:p>
    <w:p w:rsidR="00FC2A75" w:rsidRDefault="00FC2A75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75" w:rsidRDefault="00FC2A75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требованиям, установленным законами и иными нормативными правовыми актами Российской Федерации, Республики Башкортостан, необходимым для замещения муниципальной должности.</w:t>
      </w:r>
    </w:p>
    <w:p w:rsidR="00A55F11" w:rsidRPr="00AD21E4" w:rsidRDefault="009375EC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5EC">
        <w:rPr>
          <w:rFonts w:ascii="Times New Roman" w:hAnsi="Times New Roman" w:cs="Times New Roman"/>
          <w:sz w:val="28"/>
          <w:szCs w:val="28"/>
        </w:rPr>
        <w:t>2.2.</w:t>
      </w:r>
      <w:r w:rsidR="00A55F11" w:rsidRPr="00A5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F11"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Гражданин, изъявивший желание участвовать в конкурсе, представляет в Совет и Администрацию сельского поселения </w:t>
      </w:r>
      <w:r w:rsidR="0093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Старокудашевский</w:t>
      </w:r>
      <w:r w:rsidR="00A55F11"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Республики Башкортостан следующие документы: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на имя руководителя, являющегося работодателем для муниципальной должности;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личный листок (анкету) установленной формы с фотографией;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и гражданство;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трудовой книжки;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профессиональное образование;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свидетельство </w:t>
      </w:r>
      <w:proofErr w:type="gramStart"/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постановке физического лица на учет в налоговом  органе по месту жительства  на территории</w:t>
      </w:r>
      <w:proofErr w:type="gramEnd"/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учета – для граждан, пребывающих в запасе и лиц, подлежащих призыву на военную службу;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об адресах сайтов и (или) страниц сайтов в информационно- 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данных, позволяющих их идентифицировать. 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предусмотренные федеральным законом и другими нормативными правовыми актами Российской Федерации и Республики Башкортостан.</w:t>
      </w:r>
    </w:p>
    <w:p w:rsidR="00A55F11" w:rsidRPr="00AD21E4" w:rsidRDefault="00A55F11" w:rsidP="00A55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9375EC" w:rsidRPr="009375EC" w:rsidRDefault="00A55F11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 в соответствии с установленными требованиями предоставляются иные необходимые сведения и документы. Копии документов о профессиональной деятельности и об образовании представляются заверенные нотариально либо кадровой службой по месту работы. Конкурсная комиссия проводит, в случае необходимости проверку достоверности сведений, представленных кандидатом, и принимает решение о допуске либо об отказе в допуске к участию в конкурсе.</w:t>
      </w:r>
    </w:p>
    <w:p w:rsidR="00934CAB" w:rsidRDefault="00934CAB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CAB" w:rsidRDefault="00934CAB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75" w:rsidRDefault="00FC2A75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Default="00934CAB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154F84">
        <w:rPr>
          <w:rFonts w:ascii="Times New Roman" w:hAnsi="Times New Roman" w:cs="Times New Roman"/>
          <w:sz w:val="28"/>
          <w:szCs w:val="28"/>
        </w:rPr>
        <w:t>Документы, указанные в пункте 2.2 настоящего Положения, в течение 21 календарного дня со дня размещения объявления  об их приеме на официальном сайте государственной информационной системы в области государственной службы в сети «Интернет» представляются в Администрацию сельского поселения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154F84" w:rsidRDefault="0078658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78658C" w:rsidRDefault="0078658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8658C" w:rsidRPr="009375EC" w:rsidRDefault="0078658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 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2.4. Гражданин не допускается к участию в конкурсе в случае: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лишения его права занимать государственные должности государственной гражданской службы (муниципальные должности) в течение определенного срока решением суда, вступившим в законную силу;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муниципальной должности, на которую претендует гражданин, связано с использованием таких сведений;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утраты гражданства Российской Федерации, наличия гражданства иностранного государства,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отказа от представления сведений о полученных им доходах и имуществе, принадлежащих ему на праве собственности, являющихся объектами налогообложения;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близкого родства или свойства (родители, супруги, братья, сестры, сыновья, дочери, а также братья, сестры, родители и дети супругов) гражданина с муниципальным служащим, если его предстоящая муниципальная служба связана с непосредственной подчиненностью или подконтрольностью одного другому;</w:t>
      </w:r>
    </w:p>
    <w:p w:rsidR="00FC2A75" w:rsidRDefault="00FC2A75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75" w:rsidRDefault="00FC2A75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достижения им предельного возраста, установленного для замещения муниципальной должности муниципальной службы законодательством Российской Федерации и Республики Башкортостан;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- в связи с несоответствием квалификационным требованием.</w:t>
      </w:r>
    </w:p>
    <w:p w:rsidR="00A55F11" w:rsidRDefault="009375EC" w:rsidP="00B95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службу, он информируется в письменной форме председателем конкурсной комиссии о причинах отказа в участии в конкурсе.</w:t>
      </w:r>
    </w:p>
    <w:p w:rsidR="00A55F11" w:rsidRPr="009375EC" w:rsidRDefault="00A55F11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A55F11" w:rsidRDefault="009375EC" w:rsidP="00A55F1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11">
        <w:rPr>
          <w:rFonts w:ascii="Times New Roman" w:hAnsi="Times New Roman" w:cs="Times New Roman"/>
          <w:b/>
          <w:sz w:val="28"/>
          <w:szCs w:val="28"/>
        </w:rPr>
        <w:t>Организация проведения конкурса</w:t>
      </w:r>
    </w:p>
    <w:p w:rsidR="00A55F11" w:rsidRPr="00A55F11" w:rsidRDefault="00A55F11" w:rsidP="00A55F1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3.1. Опубликование условий проведения конкурса, сведений о дате, времени и месте его проведения, а также проекта трудового договора производится не позднее чем за 20 дней до дня проведения конкурса в газете «</w:t>
      </w:r>
      <w:proofErr w:type="spellStart"/>
      <w:r w:rsidRPr="009375EC"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 w:rsidRPr="009375EC">
        <w:rPr>
          <w:rFonts w:ascii="Times New Roman" w:hAnsi="Times New Roman" w:cs="Times New Roman"/>
          <w:sz w:val="28"/>
          <w:szCs w:val="28"/>
        </w:rPr>
        <w:t xml:space="preserve"> зори».</w:t>
      </w:r>
    </w:p>
    <w:p w:rsidR="009375EC" w:rsidRPr="009375EC" w:rsidRDefault="00E262F0" w:rsidP="00A5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5EC" w:rsidRPr="009375EC">
        <w:rPr>
          <w:rFonts w:ascii="Times New Roman" w:hAnsi="Times New Roman" w:cs="Times New Roman"/>
          <w:sz w:val="28"/>
          <w:szCs w:val="28"/>
        </w:rPr>
        <w:t>3.2. Конкурс проводится среди граждан, подавших заявление на участие в нем, имеющих профессиональное образование, соответствующее квалификационным требованиям по соответствующей должности, отвечающие требованиям законодательства Российской Федерации, Республики Башкортостан о муниципальной службе.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3.3. Конкурс может проводиться в форме конкурса документов или конкурса-испытания.</w:t>
      </w:r>
    </w:p>
    <w:p w:rsid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3.4. Конкурс-испытание может быть проведен в виде: собеседования, тестирования профессиональных и личностных качеств кандидата, метода групповой дискуссии, ролевой игры, экзамена по соответствующей муниципальной должности муниципальной службы.</w:t>
      </w:r>
    </w:p>
    <w:p w:rsidR="00FC2A75" w:rsidRDefault="0078658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не позднее,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«Интернет» </w:t>
      </w:r>
      <w:r w:rsidR="00FF7CC3">
        <w:rPr>
          <w:rFonts w:ascii="Times New Roman" w:hAnsi="Times New Roman" w:cs="Times New Roman"/>
          <w:sz w:val="28"/>
          <w:szCs w:val="28"/>
        </w:rPr>
        <w:t>информацию о дате, месте и времени его проведения, список граждан (гражданских служащих), допущенн</w:t>
      </w:r>
      <w:r w:rsidR="00E262F0">
        <w:rPr>
          <w:rFonts w:ascii="Times New Roman" w:hAnsi="Times New Roman" w:cs="Times New Roman"/>
          <w:sz w:val="28"/>
          <w:szCs w:val="28"/>
        </w:rPr>
        <w:t>ых к участию в конкурсе (</w:t>
      </w:r>
      <w:proofErr w:type="spellStart"/>
      <w:r w:rsidR="00E262F0">
        <w:rPr>
          <w:rFonts w:ascii="Times New Roman" w:hAnsi="Times New Roman" w:cs="Times New Roman"/>
          <w:sz w:val="28"/>
          <w:szCs w:val="28"/>
        </w:rPr>
        <w:t>далее-</w:t>
      </w:r>
      <w:r w:rsidR="00FF7CC3">
        <w:rPr>
          <w:rFonts w:ascii="Times New Roman" w:hAnsi="Times New Roman" w:cs="Times New Roman"/>
          <w:sz w:val="28"/>
          <w:szCs w:val="28"/>
        </w:rPr>
        <w:t>кандидаты</w:t>
      </w:r>
      <w:proofErr w:type="spellEnd"/>
      <w:r w:rsidR="00FF7CC3">
        <w:rPr>
          <w:rFonts w:ascii="Times New Roman" w:hAnsi="Times New Roman" w:cs="Times New Roman"/>
          <w:sz w:val="28"/>
          <w:szCs w:val="28"/>
        </w:rPr>
        <w:t>), и направляет кандидатам соответствующие сообщения в письменной форме, при</w:t>
      </w:r>
      <w:proofErr w:type="gramEnd"/>
      <w:r w:rsidR="00FF7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CC3">
        <w:rPr>
          <w:rFonts w:ascii="Times New Roman" w:hAnsi="Times New Roman" w:cs="Times New Roman"/>
          <w:sz w:val="28"/>
          <w:szCs w:val="28"/>
        </w:rP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78658C" w:rsidRPr="009375EC" w:rsidRDefault="00FF7CC3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EC" w:rsidRPr="009375EC" w:rsidRDefault="009375EC" w:rsidP="00A5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A55F11" w:rsidRDefault="009375EC" w:rsidP="00A55F1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11">
        <w:rPr>
          <w:rFonts w:ascii="Times New Roman" w:hAnsi="Times New Roman" w:cs="Times New Roman"/>
          <w:b/>
          <w:sz w:val="28"/>
          <w:szCs w:val="28"/>
        </w:rPr>
        <w:t>Конкурсная комиссия, порядок формирования</w:t>
      </w:r>
    </w:p>
    <w:p w:rsidR="00A55F11" w:rsidRPr="00A55F11" w:rsidRDefault="00A55F11" w:rsidP="00A55F1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4.1. На каждый конкурс образуется конкурсная комиссия, утверждаемая заместителем главы Администрации по социальным вопросам и кадровой политике. В состав комиссии входят члены аттестационной комиссии, руководители подразделений по соответствующей муниципальной должности, а также могут включаться независимые эксперты (психо</w:t>
      </w:r>
      <w:r w:rsidR="00FF7CC3">
        <w:rPr>
          <w:rFonts w:ascii="Times New Roman" w:hAnsi="Times New Roman" w:cs="Times New Roman"/>
          <w:sz w:val="28"/>
          <w:szCs w:val="28"/>
        </w:rPr>
        <w:t xml:space="preserve">логи, научные работники и др.), число независимых экспертов должно составлять не менее одной четверти от общего числа членов конкурсной комиссии. </w:t>
      </w:r>
      <w:r w:rsidRPr="009375EC">
        <w:rPr>
          <w:rFonts w:ascii="Times New Roman" w:hAnsi="Times New Roman" w:cs="Times New Roman"/>
          <w:sz w:val="28"/>
          <w:szCs w:val="28"/>
        </w:rPr>
        <w:t>Общее число членов конкурсной комиссии должно быть не менее 7 человек.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4.2. Решение конкурсной комиссии принимается в отсутствии кандидата на замещение вакантной муниципальной должности. По результатам конкурса комиссия дает претенденту одну из следующих оценок:</w:t>
      </w:r>
    </w:p>
    <w:p w:rsidR="009375EC" w:rsidRPr="009375EC" w:rsidRDefault="009375EC" w:rsidP="00A5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1) соответствует муниципальной должности муниципальной службы и рекомендуется для назначения;</w:t>
      </w:r>
    </w:p>
    <w:p w:rsidR="009375EC" w:rsidRPr="009375EC" w:rsidRDefault="009375EC" w:rsidP="00A5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2) включается в базу данных резерва для замещения муниципальной должности;</w:t>
      </w:r>
    </w:p>
    <w:p w:rsidR="009375EC" w:rsidRPr="009375EC" w:rsidRDefault="009375EC" w:rsidP="00A5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3) не соответствует муниципальной должности муниципальной службы.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4.3. Результаты голосования конкурсной комиссии заносятся в протокол.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не менее 2/3 ее членов.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4.5. В случае, если победитель конкурса отказывается от заключения трудового договора, договор заключается с участником конкурса, занявшим второе место по результатам конкурса (если разница голосов при голосовании не более двух), либо назначается повторный конкурс.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4.6. Муниципальному служащему, принятому по результатам конкурса-испытания, испытательный срок не устанавливается.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4.7. Если в результате конкурса не были выявлены кандидаты, отвечающие требованиям, предъявляемым по муниципальной должности, на замещение которой он был объявлен, комиссия вправе принять решение о проведении повторного конкурса.</w:t>
      </w:r>
    </w:p>
    <w:p w:rsidR="009375EC" w:rsidRP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4.8. </w:t>
      </w:r>
      <w:r w:rsidR="00154F84">
        <w:rPr>
          <w:rFonts w:ascii="Times New Roman" w:hAnsi="Times New Roman" w:cs="Times New Roman"/>
          <w:sz w:val="28"/>
          <w:szCs w:val="28"/>
        </w:rPr>
        <w:t>Сообщения о результатах конкурса в 7-дневной срок со дня его завершения направляютс</w:t>
      </w:r>
      <w:r w:rsidR="00816E12">
        <w:rPr>
          <w:rFonts w:ascii="Times New Roman" w:hAnsi="Times New Roman" w:cs="Times New Roman"/>
          <w:sz w:val="28"/>
          <w:szCs w:val="28"/>
        </w:rPr>
        <w:t>я кандидатам в письменной форме, п</w:t>
      </w:r>
      <w:r w:rsidR="00154F84">
        <w:rPr>
          <w:rFonts w:ascii="Times New Roman" w:hAnsi="Times New Roman" w:cs="Times New Roman"/>
          <w:sz w:val="28"/>
          <w:szCs w:val="28"/>
        </w:rPr>
        <w:t>ри этом кандидатам, которые представили документы для участи</w:t>
      </w:r>
      <w:r w:rsidR="00816E12">
        <w:rPr>
          <w:rFonts w:ascii="Times New Roman" w:hAnsi="Times New Roman" w:cs="Times New Roman"/>
          <w:sz w:val="28"/>
          <w:szCs w:val="28"/>
        </w:rPr>
        <w:t>я в конкурсе в электронном виде,</w:t>
      </w:r>
      <w:r w:rsidR="00154F84">
        <w:rPr>
          <w:rFonts w:ascii="Times New Roman" w:hAnsi="Times New Roman" w:cs="Times New Roman"/>
          <w:sz w:val="28"/>
          <w:szCs w:val="28"/>
        </w:rPr>
        <w:t xml:space="preserve">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сельского поселения и указанной информационной системы в сети «Интернет».</w:t>
      </w:r>
    </w:p>
    <w:p w:rsidR="009375EC" w:rsidRDefault="009375EC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>4.9. Документы претендентов и кандидатов, участвовавших в конкурсе, могут быть им возвращены по письменному заявлению в течение месяца со дня завершения конкурса.</w:t>
      </w:r>
    </w:p>
    <w:p w:rsidR="00FC2A75" w:rsidRDefault="00FC2A75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75" w:rsidRDefault="00FC2A75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75" w:rsidRDefault="00FC2A75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CC3" w:rsidRPr="009375EC" w:rsidRDefault="00FF7CC3" w:rsidP="00A55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Д</w:t>
      </w:r>
      <w:r w:rsidR="00F94D62">
        <w:rPr>
          <w:rFonts w:ascii="Times New Roman" w:hAnsi="Times New Roman" w:cs="Times New Roman"/>
          <w:sz w:val="28"/>
          <w:szCs w:val="28"/>
        </w:rPr>
        <w:t>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 сельского поселения,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375EC" w:rsidRPr="009375EC" w:rsidRDefault="009375EC" w:rsidP="00A5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Default="009375EC" w:rsidP="00A55F11">
      <w:pPr>
        <w:spacing w:after="0" w:line="240" w:lineRule="auto"/>
        <w:jc w:val="both"/>
        <w:rPr>
          <w:sz w:val="24"/>
          <w:szCs w:val="24"/>
        </w:rPr>
      </w:pPr>
    </w:p>
    <w:p w:rsidR="009375EC" w:rsidRDefault="009375EC" w:rsidP="00A55F11">
      <w:pPr>
        <w:spacing w:after="0" w:line="240" w:lineRule="auto"/>
        <w:jc w:val="both"/>
        <w:rPr>
          <w:sz w:val="24"/>
          <w:szCs w:val="24"/>
        </w:rPr>
      </w:pPr>
    </w:p>
    <w:p w:rsidR="009375EC" w:rsidRDefault="009375EC" w:rsidP="00A55F11">
      <w:pPr>
        <w:spacing w:after="0" w:line="240" w:lineRule="auto"/>
        <w:jc w:val="both"/>
        <w:rPr>
          <w:sz w:val="24"/>
          <w:szCs w:val="24"/>
        </w:rPr>
      </w:pPr>
    </w:p>
    <w:p w:rsidR="009375EC" w:rsidRDefault="009375EC" w:rsidP="00A55F11">
      <w:pPr>
        <w:spacing w:after="0" w:line="240" w:lineRule="auto"/>
        <w:rPr>
          <w:sz w:val="24"/>
          <w:szCs w:val="24"/>
        </w:rPr>
      </w:pPr>
    </w:p>
    <w:p w:rsidR="009375EC" w:rsidRDefault="009375EC" w:rsidP="00A55F11">
      <w:pPr>
        <w:spacing w:after="0" w:line="240" w:lineRule="auto"/>
        <w:rPr>
          <w:sz w:val="24"/>
          <w:szCs w:val="24"/>
        </w:rPr>
      </w:pPr>
    </w:p>
    <w:p w:rsidR="000C7264" w:rsidRPr="002E12BC" w:rsidRDefault="000C7264" w:rsidP="00A55F11">
      <w:pPr>
        <w:spacing w:after="0" w:line="240" w:lineRule="auto"/>
      </w:pPr>
    </w:p>
    <w:sectPr w:rsidR="000C7264" w:rsidRPr="002E12BC" w:rsidSect="00FC2A75">
      <w:pgSz w:w="11906" w:h="16838"/>
      <w:pgMar w:top="142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015"/>
    <w:multiLevelType w:val="hybridMultilevel"/>
    <w:tmpl w:val="7904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84C"/>
    <w:multiLevelType w:val="hybridMultilevel"/>
    <w:tmpl w:val="AA22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CF5"/>
    <w:multiLevelType w:val="hybridMultilevel"/>
    <w:tmpl w:val="4C9A1EFA"/>
    <w:lvl w:ilvl="0" w:tplc="942E4EE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12BC"/>
    <w:rsid w:val="0007295A"/>
    <w:rsid w:val="000A3DA5"/>
    <w:rsid w:val="000C7264"/>
    <w:rsid w:val="001075E9"/>
    <w:rsid w:val="00154F84"/>
    <w:rsid w:val="0020227C"/>
    <w:rsid w:val="002B6D84"/>
    <w:rsid w:val="002E12BC"/>
    <w:rsid w:val="004239B9"/>
    <w:rsid w:val="004F03F9"/>
    <w:rsid w:val="005A04F7"/>
    <w:rsid w:val="005F0FF3"/>
    <w:rsid w:val="006C29E7"/>
    <w:rsid w:val="007203A7"/>
    <w:rsid w:val="007422F4"/>
    <w:rsid w:val="00752702"/>
    <w:rsid w:val="0078658C"/>
    <w:rsid w:val="007B41B7"/>
    <w:rsid w:val="007F3ADF"/>
    <w:rsid w:val="00816E12"/>
    <w:rsid w:val="008B17D6"/>
    <w:rsid w:val="00934CAB"/>
    <w:rsid w:val="009375EC"/>
    <w:rsid w:val="009779A9"/>
    <w:rsid w:val="009A698D"/>
    <w:rsid w:val="00A55F11"/>
    <w:rsid w:val="00AA0CA8"/>
    <w:rsid w:val="00AD21E4"/>
    <w:rsid w:val="00B95F91"/>
    <w:rsid w:val="00BA43CF"/>
    <w:rsid w:val="00C01DE1"/>
    <w:rsid w:val="00C3511B"/>
    <w:rsid w:val="00DF6F73"/>
    <w:rsid w:val="00E262F0"/>
    <w:rsid w:val="00E66626"/>
    <w:rsid w:val="00F416E9"/>
    <w:rsid w:val="00F94D62"/>
    <w:rsid w:val="00FC2A75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E1"/>
  </w:style>
  <w:style w:type="paragraph" w:styleId="5">
    <w:name w:val="heading 5"/>
    <w:basedOn w:val="a"/>
    <w:next w:val="a"/>
    <w:link w:val="50"/>
    <w:qFormat/>
    <w:rsid w:val="00B95F91"/>
    <w:pPr>
      <w:keepNext/>
      <w:spacing w:after="0" w:line="288" w:lineRule="auto"/>
      <w:jc w:val="center"/>
      <w:outlineLvl w:val="4"/>
    </w:pPr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E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12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A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7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5F1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95F91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B95F91"/>
    <w:pPr>
      <w:spacing w:after="0" w:line="240" w:lineRule="auto"/>
    </w:pPr>
    <w:rPr>
      <w:rFonts w:ascii="Century Bash" w:eastAsia="Times New Roman" w:hAnsi="Century Bash" w:cs="Times New Roman"/>
      <w:sz w:val="3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95F91"/>
    <w:rPr>
      <w:rFonts w:ascii="Century Bash" w:eastAsia="Times New Roman" w:hAnsi="Century Bash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2018-10-04T06:45:00Z</cp:lastPrinted>
  <dcterms:created xsi:type="dcterms:W3CDTF">2019-07-12T04:55:00Z</dcterms:created>
  <dcterms:modified xsi:type="dcterms:W3CDTF">2019-07-12T04:55:00Z</dcterms:modified>
</cp:coreProperties>
</file>