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C8" w:rsidRPr="00D56F17" w:rsidRDefault="00E8307A" w:rsidP="007742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5A02C8"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proofErr w:type="gram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ОТЧЕТ председателя Совета,  главы сельского поселения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Старокудашевский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Янаульский</w:t>
      </w:r>
      <w:proofErr w:type="spellEnd"/>
      <w:r w:rsidR="000A1675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4C4F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 Республики Башкортостан 34</w:t>
      </w:r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заседания  Совета сельского поселения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Старокудашевский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Янаульский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Респуб</w:t>
      </w:r>
      <w:r w:rsidR="00E433D3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лики Башкортос</w:t>
      </w:r>
      <w:r w:rsidR="00D84C4F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  28  созыва 19 февраля  2022</w:t>
      </w:r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«О ежегодном отчете председателя Совета,  главы сельского поселения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Старокудашевский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Янаульский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Республики Башкортостан, о результатах своей деятельности и деятельности Совета и  Администрации сельского поселения</w:t>
      </w:r>
      <w:proofErr w:type="gram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Старокудашевский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Янаульский</w:t>
      </w:r>
      <w:proofErr w:type="spellEnd"/>
      <w:r w:rsidR="005A02C8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</w:t>
      </w:r>
      <w:r w:rsidR="00D84C4F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 Республики Башкортостан  за 2021 год</w:t>
      </w:r>
      <w:r w:rsidR="007C1A4F" w:rsidRPr="00D56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E8307A" w:rsidRPr="007742F9" w:rsidRDefault="00E8307A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5A02C8" w:rsidRPr="007742F9" w:rsidRDefault="00E8307A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Уважаемые</w:t>
      </w:r>
      <w:r w:rsidR="00D1565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президиум, депутаты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приглашенные!</w:t>
      </w:r>
    </w:p>
    <w:p w:rsidR="00CC39D3" w:rsidRPr="007742F9" w:rsidRDefault="006071E8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 xml:space="preserve">    </w:t>
      </w:r>
      <w:r w:rsidR="00CC39D3" w:rsidRPr="007742F9">
        <w:rPr>
          <w:rFonts w:ascii="Times New Roman" w:hAnsi="Times New Roman" w:cs="Times New Roman"/>
          <w:sz w:val="32"/>
          <w:szCs w:val="32"/>
        </w:rPr>
        <w:t>Разрешите представить вашему вниманию отчет за очередной год работы администрации поселения, обозначить проблемные вопросы и пути их решения.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CC39D3" w:rsidRPr="007742F9" w:rsidRDefault="007742F9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 xml:space="preserve">   </w:t>
      </w:r>
      <w:r w:rsidR="00CC39D3" w:rsidRPr="007742F9">
        <w:rPr>
          <w:rFonts w:ascii="Times New Roman" w:hAnsi="Times New Roman" w:cs="Times New Roman"/>
          <w:sz w:val="32"/>
          <w:szCs w:val="32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</w:t>
      </w:r>
      <w:r w:rsidRPr="007742F9">
        <w:rPr>
          <w:rFonts w:ascii="Times New Roman" w:hAnsi="Times New Roman" w:cs="Times New Roman"/>
          <w:sz w:val="32"/>
          <w:szCs w:val="32"/>
        </w:rPr>
        <w:t>вом сельского поселения</w:t>
      </w:r>
      <w:r w:rsidR="00CC39D3" w:rsidRPr="007742F9">
        <w:rPr>
          <w:rFonts w:ascii="Times New Roman" w:hAnsi="Times New Roman" w:cs="Times New Roman"/>
          <w:sz w:val="32"/>
          <w:szCs w:val="32"/>
        </w:rPr>
        <w:t xml:space="preserve"> и</w:t>
      </w:r>
      <w:r w:rsidRPr="007742F9">
        <w:rPr>
          <w:rFonts w:ascii="Times New Roman" w:hAnsi="Times New Roman" w:cs="Times New Roman"/>
          <w:sz w:val="32"/>
          <w:szCs w:val="32"/>
        </w:rPr>
        <w:t xml:space="preserve"> другими правовыми актами. Это - </w:t>
      </w:r>
      <w:r w:rsidR="00CC39D3" w:rsidRPr="007742F9">
        <w:rPr>
          <w:rFonts w:ascii="Times New Roman" w:hAnsi="Times New Roman" w:cs="Times New Roman"/>
          <w:sz w:val="32"/>
          <w:szCs w:val="32"/>
        </w:rPr>
        <w:t>прежде всего исполнение бюджета, обеспечение мер пожарной безопасности, создание условий для организации досуга, благоустройство и др.</w:t>
      </w:r>
    </w:p>
    <w:p w:rsidR="00CC39D3" w:rsidRPr="007742F9" w:rsidRDefault="00CC39D3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 xml:space="preserve">   </w:t>
      </w:r>
      <w:r w:rsidR="00F2448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7742F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был для всех нас непростым</w:t>
      </w:r>
      <w:r w:rsidR="000A15E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742F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второй год</w:t>
      </w:r>
      <w:r w:rsidR="000A472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пандеми</w:t>
      </w:r>
      <w:r w:rsidR="007742F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внес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коррективы в нашу жизнедеятельность.</w:t>
      </w:r>
      <w:r w:rsidRPr="007742F9">
        <w:rPr>
          <w:rFonts w:ascii="Times New Roman" w:hAnsi="Times New Roman" w:cs="Times New Roman"/>
          <w:sz w:val="32"/>
          <w:szCs w:val="32"/>
        </w:rPr>
        <w:t xml:space="preserve"> В связи с введением режима  повышенной готовности противодействия распространения </w:t>
      </w:r>
      <w:proofErr w:type="spellStart"/>
      <w:r w:rsidRPr="007742F9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7742F9">
        <w:rPr>
          <w:rFonts w:ascii="Times New Roman" w:hAnsi="Times New Roman" w:cs="Times New Roman"/>
          <w:sz w:val="32"/>
          <w:szCs w:val="32"/>
        </w:rPr>
        <w:t xml:space="preserve"> инфекции СOVID-19 - деятельность администрации  поселения проводилась в строго ограничительных мерах и в онлайн режиме. </w:t>
      </w:r>
      <w:r w:rsidRPr="007742F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5338A" w:rsidRPr="007742F9" w:rsidRDefault="007742F9" w:rsidP="007742F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C39D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запланированные работы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</w:t>
      </w:r>
      <w:r w:rsidR="00CC39D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ены</w:t>
      </w:r>
      <w:r w:rsidR="00F95C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Style w:val="a9"/>
          <w:rFonts w:ascii="Times New Roman" w:hAnsi="Times New Roman" w:cs="Times New Roman"/>
          <w:b w:val="0"/>
          <w:sz w:val="32"/>
          <w:szCs w:val="32"/>
        </w:rPr>
        <w:t>и в целом  поставленные задачи были решены.</w:t>
      </w:r>
      <w:r w:rsidR="00924A9B" w:rsidRPr="007742F9">
        <w:rPr>
          <w:rStyle w:val="a9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 был объявлен</w:t>
      </w:r>
      <w:r w:rsidR="004B22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51D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5451D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науки</w:t>
      </w:r>
      <w:r w:rsidR="00AC5D5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технологий в</w:t>
      </w:r>
      <w:r w:rsidR="00171AD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Федерации,</w:t>
      </w:r>
      <w:r w:rsidR="00A6347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0F0A9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 здоровья и активного долголетия </w:t>
      </w:r>
      <w:r w:rsidR="00A6347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Республике Башкортостан</w:t>
      </w:r>
      <w:r w:rsidR="004B22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2307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</w:t>
      </w:r>
      <w:r w:rsidR="006071E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же</w:t>
      </w:r>
      <w:r w:rsidR="00F95C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17 по</w:t>
      </w:r>
      <w:r w:rsidR="006071E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56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 сентября 2021 года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проведена огромная работа</w:t>
      </w:r>
      <w:r w:rsidR="00E256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дготовке и проведению</w:t>
      </w:r>
      <w:r w:rsidR="00E256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выборов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Государственную Думу </w:t>
      </w:r>
      <w:r w:rsidR="003F294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 Собрания Российской Федерации восьмого созыва</w:t>
      </w:r>
      <w:r w:rsidR="00253EC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дополнительные выборы депутата Государственного Собрания - Курултая Республики Башкортостан шестого созыва</w:t>
      </w:r>
      <w:r w:rsidR="00D1565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1663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F1663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пандемией во время выборов</w:t>
      </w:r>
      <w:r w:rsidR="00A23C4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избирательных участках бы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приняты усиленные санитарно-</w:t>
      </w:r>
      <w:r w:rsidR="00A23C4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эпидемиологические</w:t>
      </w:r>
      <w:r w:rsidR="005E5ED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меры</w:t>
      </w:r>
      <w:r w:rsidR="008F26E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8F26E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выборы проводились три дня</w:t>
      </w:r>
      <w:r w:rsidR="005E5ED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23C4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Явка избирателей на выборах  соста</w:t>
      </w:r>
      <w:r w:rsidR="008F26E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вила по сельскому поселению 93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%. </w:t>
      </w:r>
      <w:r w:rsidR="001849D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Выборы прошли организованно, без нарушений</w:t>
      </w:r>
      <w:r w:rsidR="00754E5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54E5D" w:rsidRPr="007742F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05338A" w:rsidRPr="007742F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A02C8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Административная работ</w:t>
      </w:r>
      <w:r w:rsidR="0005338A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а, работа с обращениями граждан</w:t>
      </w:r>
      <w:r w:rsidR="00F16638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делопроизводство</w:t>
      </w:r>
      <w:r w:rsidR="005A02C8"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A02C8" w:rsidRPr="007742F9" w:rsidRDefault="007742F9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C5E1C" w:rsidRPr="007742F9">
        <w:rPr>
          <w:rFonts w:ascii="Times New Roman" w:hAnsi="Times New Roman" w:cs="Times New Roman"/>
          <w:sz w:val="32"/>
          <w:szCs w:val="32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жителями:                                                                                         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граждан по личным вопросам осуществлялся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главой сельского поселения</w:t>
      </w:r>
      <w:r w:rsidR="00DC5E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 сотрудниками администрации.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5E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Официально, за отчетный период, на личный прием  к главе сельского поселения и работника</w:t>
      </w:r>
      <w:r w:rsidR="00D402F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м администрации обратилось –3</w:t>
      </w:r>
      <w:r w:rsidR="00873E5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D402F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73E5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(в </w:t>
      </w:r>
      <w:proofErr w:type="spellStart"/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73E5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 главе сельского поселения - 20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 по самым разнообразным вопросам. В основном это</w:t>
      </w:r>
      <w:r w:rsidR="00F1663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  обращения по вопросам офор</w:t>
      </w:r>
      <w:r w:rsidR="00F87E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мления жилья в собственность, </w:t>
      </w:r>
      <w:proofErr w:type="spellStart"/>
      <w:r w:rsidR="00F87E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запрудование</w:t>
      </w:r>
      <w:proofErr w:type="spellEnd"/>
      <w:r w:rsidR="00F87E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87E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уличны</w:t>
      </w:r>
      <w:r w:rsidR="00691E3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х светильников, по ремонту</w:t>
      </w:r>
      <w:r w:rsidR="00F87E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порыва</w:t>
      </w:r>
      <w:r w:rsidR="00691E3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водопровода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вывозу ТКО</w:t>
      </w:r>
      <w:r w:rsidR="00D402F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3798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т.д. Всего выдано </w:t>
      </w:r>
      <w:r w:rsidR="00873E5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3798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D402F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выписо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  из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хозяйственной</w:t>
      </w:r>
      <w:proofErr w:type="spellEnd"/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  книги. П</w:t>
      </w:r>
      <w:r w:rsidR="00691E3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оложительно рассмотрено более 9</w:t>
      </w:r>
      <w:r w:rsidR="00F87E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обращений. Сотруд</w:t>
      </w:r>
      <w:r w:rsidR="00873E5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никами администрации выдано  357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справок, включая адресные справки, справки о месте проживания и прописки, по вопросам принадлежности объектов недвижимости, о составе </w:t>
      </w:r>
      <w:r w:rsidR="00DC5E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семьи, характеристики и по иным </w:t>
      </w:r>
      <w:r w:rsidR="00C52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вопросам.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</w:t>
      </w:r>
      <w:r w:rsidR="003C3D3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четный период было проведено 9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 </w:t>
      </w:r>
      <w:r w:rsidR="005D3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жителями сельского поселения,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важнейших  вопросов на данных собраниях  были рассмотрены вопросы о</w:t>
      </w:r>
      <w:r w:rsidR="00F1663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благоустройстве</w:t>
      </w:r>
      <w:r w:rsidR="00ED650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территории,</w:t>
      </w:r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соблюдение пожарной безопасности и установка автоном</w:t>
      </w:r>
      <w:r w:rsidR="00D402F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но-дымовых пожарных  </w:t>
      </w:r>
      <w:proofErr w:type="spellStart"/>
      <w:r w:rsidR="00D402F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извещателей</w:t>
      </w:r>
      <w:proofErr w:type="spellEnd"/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вывоз КГО,</w:t>
      </w:r>
      <w:r w:rsidR="00ED650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обновление и</w:t>
      </w:r>
      <w:r w:rsidR="005D3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650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ограждение заборов п</w:t>
      </w:r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ридорожной полосы в </w:t>
      </w:r>
      <w:proofErr w:type="spellStart"/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ултыево</w:t>
      </w:r>
      <w:proofErr w:type="spellEnd"/>
      <w:r w:rsidR="004527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выездные встречи с жителями для разъяснения вопросов о вакцинации, </w:t>
      </w:r>
      <w:r w:rsidR="00C5247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участии</w:t>
      </w:r>
      <w:r w:rsidR="00ED650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 </w:t>
      </w:r>
      <w:proofErr w:type="spellStart"/>
      <w:r w:rsidR="00ED650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с.Старокудашево</w:t>
      </w:r>
      <w:proofErr w:type="spellEnd"/>
      <w:r w:rsidR="00ED650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районном конкурсе «Трезвое село» </w:t>
      </w:r>
      <w:r w:rsidR="00F5398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участие</w:t>
      </w:r>
      <w:r w:rsidR="00F1663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C52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программе ППМИ – 2021</w:t>
      </w:r>
      <w:r w:rsidR="00F1663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другие вопросы.</w:t>
      </w:r>
    </w:p>
    <w:p w:rsidR="00567746" w:rsidRPr="007742F9" w:rsidRDefault="00543074" w:rsidP="00C52471">
      <w:pPr>
        <w:spacing w:line="240" w:lineRule="auto"/>
        <w:ind w:firstLine="181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>В</w:t>
      </w:r>
      <w:r w:rsidR="008A13EC" w:rsidRPr="007742F9">
        <w:rPr>
          <w:rFonts w:ascii="Times New Roman" w:hAnsi="Times New Roman" w:cs="Times New Roman"/>
          <w:sz w:val="32"/>
          <w:szCs w:val="32"/>
        </w:rPr>
        <w:t xml:space="preserve"> течение года зарегистрировано 577</w:t>
      </w:r>
      <w:r w:rsidRPr="007742F9">
        <w:rPr>
          <w:rFonts w:ascii="Times New Roman" w:hAnsi="Times New Roman" w:cs="Times New Roman"/>
          <w:sz w:val="32"/>
          <w:szCs w:val="32"/>
        </w:rPr>
        <w:t xml:space="preserve"> входящей корреспонденции,</w:t>
      </w:r>
      <w:r w:rsidR="007002D8" w:rsidRPr="007742F9">
        <w:rPr>
          <w:rFonts w:ascii="Times New Roman" w:hAnsi="Times New Roman" w:cs="Times New Roman"/>
          <w:sz w:val="32"/>
          <w:szCs w:val="32"/>
        </w:rPr>
        <w:t xml:space="preserve"> исходящие </w:t>
      </w:r>
      <w:r w:rsidR="00C52471">
        <w:rPr>
          <w:rFonts w:ascii="Times New Roman" w:hAnsi="Times New Roman" w:cs="Times New Roman"/>
          <w:sz w:val="32"/>
          <w:szCs w:val="32"/>
        </w:rPr>
        <w:t>– 377.</w:t>
      </w:r>
      <w:r w:rsidR="00C52471">
        <w:rPr>
          <w:rFonts w:ascii="Times New Roman" w:hAnsi="Times New Roman" w:cs="Times New Roman"/>
          <w:color w:val="000000"/>
          <w:sz w:val="32"/>
          <w:szCs w:val="32"/>
        </w:rPr>
        <w:t xml:space="preserve"> Специалистами администрации</w:t>
      </w:r>
      <w:r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подготовлено </w:t>
      </w:r>
      <w:r w:rsidR="00AC7864" w:rsidRPr="007742F9">
        <w:rPr>
          <w:rFonts w:ascii="Times New Roman" w:hAnsi="Times New Roman" w:cs="Times New Roman"/>
          <w:color w:val="000000"/>
          <w:sz w:val="32"/>
          <w:szCs w:val="32"/>
        </w:rPr>
        <w:t>459</w:t>
      </w:r>
      <w:r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информаций в вышестоящие органы</w:t>
      </w:r>
      <w:r w:rsidRPr="007742F9">
        <w:rPr>
          <w:rFonts w:ascii="Times New Roman" w:hAnsi="Times New Roman" w:cs="Times New Roman"/>
          <w:sz w:val="32"/>
          <w:szCs w:val="32"/>
        </w:rPr>
        <w:t xml:space="preserve">. По основным вопросам деятельности издано </w:t>
      </w:r>
      <w:r w:rsidR="00D402FF" w:rsidRPr="007742F9">
        <w:rPr>
          <w:rFonts w:ascii="Times New Roman" w:hAnsi="Times New Roman" w:cs="Times New Roman"/>
          <w:sz w:val="32"/>
          <w:szCs w:val="32"/>
        </w:rPr>
        <w:t>Постановлений</w:t>
      </w:r>
      <w:r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D402FF" w:rsidRPr="007742F9">
        <w:rPr>
          <w:rFonts w:ascii="Times New Roman" w:hAnsi="Times New Roman" w:cs="Times New Roman"/>
          <w:b/>
          <w:sz w:val="32"/>
          <w:szCs w:val="32"/>
        </w:rPr>
        <w:t>43 (19-НПА</w:t>
      </w:r>
      <w:r w:rsidR="00873E57" w:rsidRPr="007742F9">
        <w:rPr>
          <w:rFonts w:ascii="Times New Roman" w:hAnsi="Times New Roman" w:cs="Times New Roman"/>
          <w:b/>
          <w:sz w:val="32"/>
          <w:szCs w:val="32"/>
        </w:rPr>
        <w:t>)</w:t>
      </w:r>
      <w:r w:rsidR="00D402FF" w:rsidRPr="007742F9">
        <w:rPr>
          <w:rFonts w:ascii="Times New Roman" w:hAnsi="Times New Roman" w:cs="Times New Roman"/>
          <w:sz w:val="32"/>
          <w:szCs w:val="32"/>
        </w:rPr>
        <w:t>.</w:t>
      </w:r>
      <w:r w:rsidRPr="007742F9">
        <w:rPr>
          <w:rFonts w:ascii="Times New Roman" w:hAnsi="Times New Roman" w:cs="Times New Roman"/>
          <w:sz w:val="32"/>
          <w:szCs w:val="32"/>
        </w:rPr>
        <w:t xml:space="preserve"> Админ</w:t>
      </w:r>
      <w:r w:rsidR="00C52471">
        <w:rPr>
          <w:rFonts w:ascii="Times New Roman" w:hAnsi="Times New Roman" w:cs="Times New Roman"/>
          <w:sz w:val="32"/>
          <w:szCs w:val="32"/>
        </w:rPr>
        <w:t>истрацией  сельского поселения были изданы</w:t>
      </w:r>
      <w:r w:rsidR="005A2D6C" w:rsidRPr="007742F9">
        <w:rPr>
          <w:rFonts w:ascii="Times New Roman" w:hAnsi="Times New Roman" w:cs="Times New Roman"/>
          <w:sz w:val="32"/>
          <w:szCs w:val="32"/>
        </w:rPr>
        <w:t xml:space="preserve"> 63</w:t>
      </w:r>
      <w:r w:rsidRPr="007742F9">
        <w:rPr>
          <w:rFonts w:ascii="Times New Roman" w:hAnsi="Times New Roman" w:cs="Times New Roman"/>
          <w:sz w:val="32"/>
          <w:szCs w:val="32"/>
        </w:rPr>
        <w:t xml:space="preserve"> распоряж</w:t>
      </w:r>
      <w:r w:rsidR="00C52471">
        <w:rPr>
          <w:rFonts w:ascii="Times New Roman" w:hAnsi="Times New Roman" w:cs="Times New Roman"/>
          <w:sz w:val="32"/>
          <w:szCs w:val="32"/>
        </w:rPr>
        <w:t>ения</w:t>
      </w:r>
      <w:r w:rsidR="005A2D6C" w:rsidRPr="007742F9">
        <w:rPr>
          <w:rFonts w:ascii="Times New Roman" w:hAnsi="Times New Roman" w:cs="Times New Roman"/>
          <w:sz w:val="32"/>
          <w:szCs w:val="32"/>
        </w:rPr>
        <w:t xml:space="preserve"> по основной деятельности и 4</w:t>
      </w:r>
      <w:r w:rsidRPr="007742F9">
        <w:rPr>
          <w:rFonts w:ascii="Times New Roman" w:hAnsi="Times New Roman" w:cs="Times New Roman"/>
          <w:sz w:val="32"/>
          <w:szCs w:val="32"/>
        </w:rPr>
        <w:t xml:space="preserve"> по личному составу.   В своей работе мы стремились к тому, чтобы ни одно обращение не осталось без внимания. Все заявления и обращения были </w:t>
      </w:r>
      <w:r w:rsidRPr="007742F9">
        <w:rPr>
          <w:rFonts w:ascii="Times New Roman" w:hAnsi="Times New Roman" w:cs="Times New Roman"/>
          <w:sz w:val="32"/>
          <w:szCs w:val="32"/>
        </w:rPr>
        <w:lastRenderedPageBreak/>
        <w:t xml:space="preserve">рассмотрены своевременно и по всем даны ответы и разъяснения.                             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73E57" w:rsidRPr="007742F9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873E57" w:rsidRPr="007742F9">
        <w:rPr>
          <w:rFonts w:ascii="Times New Roman" w:hAnsi="Times New Roman" w:cs="Times New Roman"/>
          <w:sz w:val="32"/>
          <w:szCs w:val="32"/>
        </w:rPr>
        <w:t xml:space="preserve">        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В соответствии с Уставом сельского поселения  проведено  </w:t>
      </w:r>
      <w:r w:rsidR="003A1900" w:rsidRPr="007742F9">
        <w:rPr>
          <w:rFonts w:ascii="Times New Roman" w:hAnsi="Times New Roman" w:cs="Times New Roman"/>
          <w:sz w:val="32"/>
          <w:szCs w:val="32"/>
        </w:rPr>
        <w:t>10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 заседаний Совета, где принято </w:t>
      </w:r>
      <w:r w:rsidR="003A1900" w:rsidRPr="007742F9">
        <w:rPr>
          <w:rFonts w:ascii="Times New Roman" w:hAnsi="Times New Roman" w:cs="Times New Roman"/>
          <w:sz w:val="32"/>
          <w:szCs w:val="32"/>
        </w:rPr>
        <w:t>17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 решений.  За отчетный период было подготовлено и принято </w:t>
      </w:r>
      <w:r w:rsidR="00873E57" w:rsidRPr="007742F9">
        <w:rPr>
          <w:rFonts w:ascii="Times New Roman" w:hAnsi="Times New Roman" w:cs="Times New Roman"/>
          <w:sz w:val="32"/>
          <w:szCs w:val="32"/>
        </w:rPr>
        <w:t>9</w:t>
      </w:r>
      <w:r w:rsidR="00C52471">
        <w:rPr>
          <w:rFonts w:ascii="Times New Roman" w:hAnsi="Times New Roman" w:cs="Times New Roman"/>
          <w:sz w:val="32"/>
          <w:szCs w:val="32"/>
        </w:rPr>
        <w:t xml:space="preserve"> нормативно-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правовых актов. Каждый принятый документ – </w:t>
      </w:r>
      <w:r w:rsidR="00C52471">
        <w:rPr>
          <w:rFonts w:ascii="Times New Roman" w:hAnsi="Times New Roman" w:cs="Times New Roman"/>
          <w:sz w:val="32"/>
          <w:szCs w:val="32"/>
        </w:rPr>
        <w:t xml:space="preserve">это </w:t>
      </w:r>
      <w:r w:rsidR="00B07E72" w:rsidRPr="007742F9">
        <w:rPr>
          <w:rFonts w:ascii="Times New Roman" w:hAnsi="Times New Roman" w:cs="Times New Roman"/>
          <w:sz w:val="32"/>
          <w:szCs w:val="32"/>
        </w:rPr>
        <w:t>очередной шаг к стабильности в жизни всего нашего поселения.</w:t>
      </w:r>
      <w:r w:rsidR="00567746" w:rsidRPr="00774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02C8" w:rsidRPr="007742F9" w:rsidRDefault="00C52471" w:rsidP="00C5247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A6CF1" w:rsidRPr="007742F9">
        <w:rPr>
          <w:rFonts w:ascii="Times New Roman" w:hAnsi="Times New Roman" w:cs="Times New Roman"/>
          <w:sz w:val="32"/>
          <w:szCs w:val="32"/>
        </w:rPr>
        <w:t>Деятельность Совета сел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ьского поселения </w:t>
      </w:r>
      <w:proofErr w:type="spellStart"/>
      <w:r w:rsidR="00B07E72" w:rsidRPr="007742F9">
        <w:rPr>
          <w:rFonts w:ascii="Times New Roman" w:hAnsi="Times New Roman" w:cs="Times New Roman"/>
          <w:sz w:val="32"/>
          <w:szCs w:val="32"/>
        </w:rPr>
        <w:t>Старокудашевский</w:t>
      </w:r>
      <w:proofErr w:type="spellEnd"/>
      <w:r w:rsidR="00FA6CF1" w:rsidRPr="007742F9">
        <w:rPr>
          <w:rFonts w:ascii="Times New Roman" w:hAnsi="Times New Roman" w:cs="Times New Roman"/>
          <w:sz w:val="32"/>
          <w:szCs w:val="32"/>
        </w:rPr>
        <w:t xml:space="preserve"> сельсовет на протяжении всего 20</w:t>
      </w:r>
      <w:r w:rsidR="00B07E72" w:rsidRPr="007742F9">
        <w:rPr>
          <w:rFonts w:ascii="Times New Roman" w:hAnsi="Times New Roman" w:cs="Times New Roman"/>
          <w:sz w:val="32"/>
          <w:szCs w:val="32"/>
        </w:rPr>
        <w:t>21</w:t>
      </w:r>
      <w:r w:rsidR="00FA6CF1" w:rsidRPr="007742F9">
        <w:rPr>
          <w:rFonts w:ascii="Times New Roman" w:hAnsi="Times New Roman" w:cs="Times New Roman"/>
          <w:sz w:val="32"/>
          <w:szCs w:val="32"/>
        </w:rPr>
        <w:t xml:space="preserve"> года строилась в тесном и конструктивном сотрудничестве с Администрацией и Советом муниципального района </w:t>
      </w:r>
      <w:proofErr w:type="spellStart"/>
      <w:r w:rsidR="00FA6CF1" w:rsidRPr="007742F9">
        <w:rPr>
          <w:rFonts w:ascii="Times New Roman" w:hAnsi="Times New Roman" w:cs="Times New Roman"/>
          <w:sz w:val="32"/>
          <w:szCs w:val="32"/>
        </w:rPr>
        <w:t>Янаульский</w:t>
      </w:r>
      <w:proofErr w:type="spellEnd"/>
      <w:r w:rsidR="00FA6CF1" w:rsidRPr="007742F9">
        <w:rPr>
          <w:rFonts w:ascii="Times New Roman" w:hAnsi="Times New Roman" w:cs="Times New Roman"/>
          <w:sz w:val="32"/>
          <w:szCs w:val="32"/>
        </w:rPr>
        <w:t xml:space="preserve"> район, службами и организациями, расположенными на территории района и </w:t>
      </w:r>
      <w:r w:rsidR="00B07E7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учреждениями, организациями,  расположенными на территории сельского поселения</w:t>
      </w:r>
      <w:r w:rsidR="00FA6CF1" w:rsidRPr="007742F9">
        <w:rPr>
          <w:rFonts w:ascii="Times New Roman" w:hAnsi="Times New Roman" w:cs="Times New Roman"/>
          <w:sz w:val="32"/>
          <w:szCs w:val="32"/>
        </w:rPr>
        <w:t>.</w:t>
      </w:r>
      <w:r w:rsidR="00B07E72" w:rsidRPr="007742F9">
        <w:rPr>
          <w:rFonts w:ascii="Times New Roman" w:hAnsi="Times New Roman" w:cs="Times New Roman"/>
          <w:sz w:val="32"/>
          <w:szCs w:val="32"/>
        </w:rPr>
        <w:t xml:space="preserve">  </w:t>
      </w:r>
      <w:r w:rsidR="00D74AF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нормативно-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правовые документы обнародуются  путем размещения информации на информационном стенде в здании Администрации сельского поселения,  а также в электронном виде на официальном сайте администрации сельского поселения.</w:t>
      </w:r>
      <w:r w:rsidR="00B07E7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НПА направлены в Госкомитет Республики Башкортостан по делам юстиции. </w:t>
      </w:r>
    </w:p>
    <w:p w:rsidR="00567746" w:rsidRPr="007742F9" w:rsidRDefault="00C52471" w:rsidP="007742F9">
      <w:pPr>
        <w:spacing w:line="240" w:lineRule="auto"/>
        <w:contextualSpacing/>
        <w:rPr>
          <w:rStyle w:val="af3"/>
          <w:rFonts w:ascii="Times New Roman" w:hAnsi="Times New Roman" w:cs="Times New Roman"/>
          <w:i w:val="0"/>
          <w:iCs w:val="0"/>
          <w:color w:val="32323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Депутаты Совета сельского поселения активно участвуют во всех значимых торжественных, культурно-массовых, общественных мероприятиях, оказывают содействие в решении многочисленных бытовых пр</w:t>
      </w:r>
      <w:r w:rsidR="004057B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облем избирателей</w:t>
      </w:r>
      <w:r w:rsidR="004057B5" w:rsidRPr="007742F9">
        <w:rPr>
          <w:rFonts w:ascii="Times New Roman" w:hAnsi="Times New Roman" w:cs="Times New Roman"/>
          <w:sz w:val="32"/>
          <w:szCs w:val="32"/>
        </w:rPr>
        <w:t xml:space="preserve"> входят в состав комиссий сельского поселения.</w:t>
      </w:r>
      <w:r w:rsidR="00D74AF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Выражаю благодарность депу</w:t>
      </w:r>
      <w:r w:rsidR="00D74AF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татскому корпусу за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совместную работу.</w:t>
      </w:r>
      <w:r w:rsidR="00567746" w:rsidRPr="007742F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Особую роль в общественной жизни поселения  играет Совет ветеранов, Совет женщин, активисты-члены комиссий,  </w:t>
      </w:r>
      <w:r w:rsidR="00567746" w:rsidRPr="007742F9">
        <w:rPr>
          <w:rStyle w:val="af3"/>
          <w:rFonts w:ascii="Times New Roman" w:hAnsi="Times New Roman" w:cs="Times New Roman"/>
          <w:i w:val="0"/>
          <w:iCs w:val="0"/>
          <w:color w:val="323232"/>
          <w:sz w:val="32"/>
          <w:szCs w:val="32"/>
          <w:shd w:val="clear" w:color="auto" w:fill="FFFFFF"/>
        </w:rPr>
        <w:t>которые способствуют улучшению положения сельских жителей, укреплению семьи, сохранению культурных, духовных традиций. Совместно стараемся посещать</w:t>
      </w:r>
      <w:r>
        <w:rPr>
          <w:rStyle w:val="af3"/>
          <w:rFonts w:ascii="Times New Roman" w:hAnsi="Times New Roman" w:cs="Times New Roman"/>
          <w:i w:val="0"/>
          <w:iCs w:val="0"/>
          <w:color w:val="323232"/>
          <w:sz w:val="32"/>
          <w:szCs w:val="32"/>
          <w:shd w:val="clear" w:color="auto" w:fill="FFFFFF"/>
        </w:rPr>
        <w:t xml:space="preserve"> семьи оставшие</w:t>
      </w:r>
      <w:r w:rsidR="00567746" w:rsidRPr="007742F9">
        <w:rPr>
          <w:rStyle w:val="af3"/>
          <w:rFonts w:ascii="Times New Roman" w:hAnsi="Times New Roman" w:cs="Times New Roman"/>
          <w:i w:val="0"/>
          <w:iCs w:val="0"/>
          <w:color w:val="323232"/>
          <w:sz w:val="32"/>
          <w:szCs w:val="32"/>
          <w:shd w:val="clear" w:color="auto" w:fill="FFFFFF"/>
        </w:rPr>
        <w:t xml:space="preserve">ся в трудной жизненной ситуации, не оставляем без внимания юбиляров.  </w:t>
      </w:r>
    </w:p>
    <w:p w:rsidR="009B1497" w:rsidRDefault="00C52471" w:rsidP="007742F9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567746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Неотъемлемой частью сельской жизни является работа старост. Сегодня старосты работают во всех 4 населенных пунктах. В круг их обязанностей 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ходит</w:t>
      </w:r>
      <w:r w:rsidR="00F572B4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много вопросов:</w:t>
      </w:r>
      <w:r w:rsidR="00567746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главное – информирование главы сельского поселения о том, что происходит на терри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тории населенных пунктов.</w:t>
      </w:r>
      <w:r w:rsidR="00567746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заним</w:t>
      </w:r>
      <w:r w:rsidR="009B14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аются вопросами благоустройства и пожарной безопасности.</w:t>
      </w:r>
      <w:r w:rsidR="00567746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Всеми силами стараются поддерживать  правопорядок на селе.</w:t>
      </w:r>
      <w:r w:rsidR="00741613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67746" w:rsidRPr="007742F9">
        <w:rPr>
          <w:rFonts w:ascii="Times New Roman" w:hAnsi="Times New Roman" w:cs="Times New Roman"/>
          <w:sz w:val="32"/>
          <w:szCs w:val="32"/>
        </w:rPr>
        <w:t xml:space="preserve">Старосты населенных пунктов являются первыми помощниками  в деятельности </w:t>
      </w:r>
      <w:r w:rsidR="00F572B4" w:rsidRPr="007742F9">
        <w:rPr>
          <w:rFonts w:ascii="Times New Roman" w:hAnsi="Times New Roman" w:cs="Times New Roman"/>
          <w:sz w:val="32"/>
          <w:szCs w:val="32"/>
        </w:rPr>
        <w:t>администрации сельского поселения.</w:t>
      </w:r>
    </w:p>
    <w:p w:rsidR="00086936" w:rsidRPr="007742F9" w:rsidRDefault="009B1497" w:rsidP="007742F9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</w:t>
      </w:r>
      <w:r w:rsidR="00F572B4" w:rsidRPr="007742F9">
        <w:rPr>
          <w:rFonts w:ascii="Times New Roman" w:hAnsi="Times New Roman" w:cs="Times New Roman"/>
          <w:sz w:val="32"/>
          <w:szCs w:val="32"/>
        </w:rPr>
        <w:t>Территория сельского поселения остается на прежних границах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F572B4" w:rsidRPr="007742F9">
        <w:rPr>
          <w:rFonts w:ascii="Times New Roman" w:hAnsi="Times New Roman" w:cs="Times New Roman"/>
          <w:sz w:val="32"/>
          <w:szCs w:val="32"/>
        </w:rPr>
        <w:t xml:space="preserve">   на</w:t>
      </w:r>
      <w:r>
        <w:rPr>
          <w:rFonts w:ascii="Times New Roman" w:hAnsi="Times New Roman" w:cs="Times New Roman"/>
          <w:sz w:val="32"/>
          <w:szCs w:val="32"/>
        </w:rPr>
        <w:t>считывается 5 деревень, площадь сельского поселения</w:t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 81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22,9 га, из них: земли населенных пунктов</w:t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1378 га, земли сельскохозяйственного назначения – 5569 га, площадь паевых земель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8693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3073,8  </w:t>
      </w:r>
      <w:r w:rsidR="002D755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га.  </w:t>
      </w:r>
    </w:p>
    <w:p w:rsidR="00086936" w:rsidRPr="007742F9" w:rsidRDefault="009B1497" w:rsidP="007742F9">
      <w:pPr>
        <w:spacing w:after="0" w:line="240" w:lineRule="auto"/>
        <w:ind w:right="-25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>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1 января 2022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 xml:space="preserve"> года </w:t>
      </w:r>
      <w:r w:rsidR="00D74AF4" w:rsidRPr="007742F9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>территории сельского поселен</w:t>
      </w:r>
      <w:r w:rsidR="00D74AF4" w:rsidRPr="007742F9">
        <w:rPr>
          <w:rFonts w:ascii="Times New Roman" w:eastAsia="Calibri" w:hAnsi="Times New Roman" w:cs="Times New Roman"/>
          <w:sz w:val="32"/>
          <w:szCs w:val="32"/>
        </w:rPr>
        <w:t xml:space="preserve">ия </w:t>
      </w:r>
      <w:proofErr w:type="spellStart"/>
      <w:r w:rsidR="00D74AF4" w:rsidRPr="007742F9">
        <w:rPr>
          <w:rFonts w:ascii="Times New Roman" w:eastAsia="Calibri" w:hAnsi="Times New Roman" w:cs="Times New Roman"/>
          <w:sz w:val="32"/>
          <w:szCs w:val="32"/>
        </w:rPr>
        <w:t>Старокудашевский</w:t>
      </w:r>
      <w:proofErr w:type="spellEnd"/>
      <w:r w:rsidR="00D74AF4" w:rsidRPr="007742F9">
        <w:rPr>
          <w:rFonts w:ascii="Times New Roman" w:eastAsia="Calibri" w:hAnsi="Times New Roman" w:cs="Times New Roman"/>
          <w:sz w:val="32"/>
          <w:szCs w:val="32"/>
        </w:rPr>
        <w:t xml:space="preserve"> сельсовет в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 xml:space="preserve"> 365</w:t>
      </w:r>
      <w:r w:rsidR="00A97925" w:rsidRPr="007742F9">
        <w:rPr>
          <w:rFonts w:ascii="Times New Roman" w:eastAsia="Calibri" w:hAnsi="Times New Roman" w:cs="Times New Roman"/>
          <w:sz w:val="32"/>
          <w:szCs w:val="32"/>
        </w:rPr>
        <w:t xml:space="preserve"> домо</w:t>
      </w:r>
      <w:r>
        <w:rPr>
          <w:rFonts w:ascii="Times New Roman" w:eastAsia="Calibri" w:hAnsi="Times New Roman" w:cs="Times New Roman"/>
          <w:sz w:val="32"/>
          <w:szCs w:val="32"/>
        </w:rPr>
        <w:t>хозяйствах</w:t>
      </w:r>
      <w:r w:rsidR="00295023" w:rsidRPr="007742F9">
        <w:rPr>
          <w:rFonts w:ascii="Times New Roman" w:eastAsia="Calibri" w:hAnsi="Times New Roman" w:cs="Times New Roman"/>
          <w:sz w:val="32"/>
          <w:szCs w:val="32"/>
        </w:rPr>
        <w:t xml:space="preserve"> зарегистрировано 545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95023" w:rsidRPr="007742F9">
        <w:rPr>
          <w:rFonts w:ascii="Times New Roman" w:eastAsia="Calibri" w:hAnsi="Times New Roman" w:cs="Times New Roman"/>
          <w:sz w:val="32"/>
          <w:szCs w:val="32"/>
        </w:rPr>
        <w:t>человек,</w:t>
      </w:r>
      <w:r w:rsidRPr="009B14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(32 хозяйства пустую</w:t>
      </w:r>
      <w:r w:rsidRPr="007742F9">
        <w:rPr>
          <w:rFonts w:ascii="Times New Roman" w:eastAsia="Calibri" w:hAnsi="Times New Roman" w:cs="Times New Roman"/>
          <w:sz w:val="32"/>
          <w:szCs w:val="32"/>
        </w:rPr>
        <w:t>т)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="00295023" w:rsidRPr="007742F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>из н</w:t>
      </w:r>
      <w:r w:rsidR="00886F89" w:rsidRPr="007742F9">
        <w:rPr>
          <w:rFonts w:ascii="Times New Roman" w:eastAsia="Calibri" w:hAnsi="Times New Roman" w:cs="Times New Roman"/>
          <w:sz w:val="32"/>
          <w:szCs w:val="32"/>
        </w:rPr>
        <w:t>их трудоспособное население -</w:t>
      </w:r>
      <w:r w:rsidR="00B26606" w:rsidRPr="007742F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13EC" w:rsidRPr="007742F9">
        <w:rPr>
          <w:rFonts w:ascii="Times New Roman" w:eastAsia="Calibri" w:hAnsi="Times New Roman" w:cs="Times New Roman"/>
          <w:sz w:val="32"/>
          <w:szCs w:val="32"/>
        </w:rPr>
        <w:t>216</w:t>
      </w:r>
      <w:r w:rsidR="00886F89" w:rsidRPr="007742F9">
        <w:rPr>
          <w:rFonts w:ascii="Times New Roman" w:eastAsia="Calibri" w:hAnsi="Times New Roman" w:cs="Times New Roman"/>
          <w:sz w:val="32"/>
          <w:szCs w:val="32"/>
        </w:rPr>
        <w:t xml:space="preserve"> человек, дети дошк</w:t>
      </w:r>
      <w:r w:rsidR="00CA4592" w:rsidRPr="007742F9">
        <w:rPr>
          <w:rFonts w:ascii="Times New Roman" w:eastAsia="Calibri" w:hAnsi="Times New Roman" w:cs="Times New Roman"/>
          <w:sz w:val="32"/>
          <w:szCs w:val="32"/>
        </w:rPr>
        <w:t>ольного возраста -19</w:t>
      </w:r>
      <w:r w:rsidR="007F02CD" w:rsidRPr="007742F9">
        <w:rPr>
          <w:rFonts w:ascii="Times New Roman" w:eastAsia="Calibri" w:hAnsi="Times New Roman" w:cs="Times New Roman"/>
          <w:sz w:val="32"/>
          <w:szCs w:val="32"/>
        </w:rPr>
        <w:t>, учащиеся -</w:t>
      </w:r>
      <w:r w:rsidR="00A97925" w:rsidRPr="007742F9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8A13EC" w:rsidRPr="007742F9">
        <w:rPr>
          <w:rFonts w:ascii="Times New Roman" w:eastAsia="Calibri" w:hAnsi="Times New Roman" w:cs="Times New Roman"/>
          <w:sz w:val="32"/>
          <w:szCs w:val="32"/>
        </w:rPr>
        <w:t>57</w:t>
      </w:r>
      <w:r w:rsidR="00886F89" w:rsidRPr="007742F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>с</w:t>
      </w:r>
      <w:r w:rsidR="00886F89" w:rsidRPr="007742F9">
        <w:rPr>
          <w:rFonts w:ascii="Times New Roman" w:eastAsia="Calibri" w:hAnsi="Times New Roman" w:cs="Times New Roman"/>
          <w:sz w:val="32"/>
          <w:szCs w:val="32"/>
        </w:rPr>
        <w:t xml:space="preserve">тудентов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="00A97925" w:rsidRPr="007742F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13EC" w:rsidRPr="007742F9">
        <w:rPr>
          <w:rFonts w:ascii="Times New Roman" w:eastAsia="Calibri" w:hAnsi="Times New Roman" w:cs="Times New Roman"/>
          <w:sz w:val="32"/>
          <w:szCs w:val="32"/>
        </w:rPr>
        <w:t>19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пенсионеров </w:t>
      </w:r>
      <w:r w:rsidR="002D7556" w:rsidRPr="007742F9">
        <w:rPr>
          <w:rFonts w:ascii="Times New Roman" w:eastAsia="Calibri" w:hAnsi="Times New Roman" w:cs="Times New Roman"/>
          <w:sz w:val="32"/>
          <w:szCs w:val="32"/>
        </w:rPr>
        <w:t>176</w:t>
      </w:r>
      <w:r w:rsidR="00926A67" w:rsidRPr="007742F9">
        <w:rPr>
          <w:rFonts w:ascii="Times New Roman" w:eastAsia="Calibri" w:hAnsi="Times New Roman" w:cs="Times New Roman"/>
          <w:sz w:val="32"/>
          <w:szCs w:val="32"/>
        </w:rPr>
        <w:t>, что составляют 32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>% от проживающего населения.</w:t>
      </w:r>
    </w:p>
    <w:p w:rsidR="00086936" w:rsidRPr="007742F9" w:rsidRDefault="009B1497" w:rsidP="007742F9">
      <w:pPr>
        <w:spacing w:after="0" w:line="240" w:lineRule="auto"/>
        <w:ind w:right="-25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 xml:space="preserve">Всего на территории </w:t>
      </w:r>
      <w:r w:rsidR="000A1EC4">
        <w:rPr>
          <w:rFonts w:ascii="Times New Roman" w:eastAsia="Calibri" w:hAnsi="Times New Roman" w:cs="Times New Roman"/>
          <w:sz w:val="32"/>
          <w:szCs w:val="32"/>
        </w:rPr>
        <w:t>сельского поселения работают 62</w:t>
      </w:r>
      <w:r w:rsidR="00790257" w:rsidRPr="007742F9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="000A1EC4">
        <w:rPr>
          <w:rFonts w:ascii="Times New Roman" w:eastAsia="Calibri" w:hAnsi="Times New Roman" w:cs="Times New Roman"/>
          <w:sz w:val="32"/>
          <w:szCs w:val="32"/>
        </w:rPr>
        <w:t>а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A1EC4">
        <w:rPr>
          <w:rFonts w:ascii="Times New Roman" w:eastAsia="Calibri" w:hAnsi="Times New Roman" w:cs="Times New Roman"/>
          <w:sz w:val="32"/>
          <w:szCs w:val="32"/>
        </w:rPr>
        <w:t xml:space="preserve">в районе – 20,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>а за пре</w:t>
      </w:r>
      <w:r w:rsidR="00A328EE" w:rsidRPr="007742F9">
        <w:rPr>
          <w:rFonts w:ascii="Times New Roman" w:eastAsia="Calibri" w:hAnsi="Times New Roman" w:cs="Times New Roman"/>
          <w:sz w:val="32"/>
          <w:szCs w:val="32"/>
        </w:rPr>
        <w:t xml:space="preserve">делами республики </w:t>
      </w:r>
      <w:r w:rsidR="008A13EC" w:rsidRPr="007742F9">
        <w:rPr>
          <w:rFonts w:ascii="Times New Roman" w:eastAsia="Calibri" w:hAnsi="Times New Roman" w:cs="Times New Roman"/>
          <w:sz w:val="32"/>
          <w:szCs w:val="32"/>
        </w:rPr>
        <w:t>- 46</w:t>
      </w:r>
      <w:r w:rsidR="00926A67" w:rsidRPr="007742F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86936" w:rsidRPr="007742F9"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:rsidR="005A02C8" w:rsidRPr="007742F9" w:rsidRDefault="00086936" w:rsidP="007742F9">
      <w:pPr>
        <w:spacing w:after="0" w:line="240" w:lineRule="auto"/>
        <w:ind w:right="-254"/>
        <w:rPr>
          <w:rFonts w:ascii="Times New Roman" w:eastAsia="Calibri" w:hAnsi="Times New Roman" w:cs="Times New Roman"/>
          <w:b/>
          <w:sz w:val="32"/>
          <w:szCs w:val="32"/>
        </w:rPr>
      </w:pPr>
      <w:r w:rsidRPr="007742F9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7742F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657DD" w:rsidRPr="007742F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E38D1" w:rsidRPr="007742F9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Демографическая ситуация.</w:t>
      </w:r>
      <w:r w:rsidR="005A02C8" w:rsidRPr="007742F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5A02C8" w:rsidRPr="007742F9">
        <w:rPr>
          <w:rFonts w:ascii="Times New Roman" w:eastAsia="Calibri" w:hAnsi="Times New Roman" w:cs="Times New Roman"/>
          <w:sz w:val="32"/>
          <w:szCs w:val="32"/>
        </w:rPr>
        <w:t>На  протяжении  нескольких лет  в  населенных  пунктах   сохраняется   тенденция   превышения   смертности   над  рождаемостью.</w:t>
      </w:r>
      <w:r w:rsidR="00B26606" w:rsidRPr="007742F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2D755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2021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на</w:t>
      </w:r>
      <w:r w:rsidR="0079025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поселения родились - 2</w:t>
      </w:r>
      <w:r w:rsidR="002D755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 (2-2020</w:t>
      </w:r>
      <w:r w:rsidR="0047427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0A1EC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умерло </w:t>
      </w:r>
      <w:r w:rsidR="002D755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-17 человек (12-2020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Естественная убыль составила </w:t>
      </w:r>
      <w:r w:rsidR="002D755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-15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человек.</w:t>
      </w:r>
    </w:p>
    <w:p w:rsidR="000A1EC4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Выбыло из территории сельского посел</w:t>
      </w:r>
      <w:r w:rsidR="00AC786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ения 11 </w:t>
      </w:r>
      <w:r w:rsidR="000A1EC4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человек,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зареги</w:t>
      </w:r>
      <w:r w:rsidR="00AC786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стрировались</w:t>
      </w:r>
      <w:r w:rsidR="00B2660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месту жительства </w:t>
      </w:r>
      <w:r w:rsidR="00AC786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A9792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человек. </w:t>
      </w:r>
    </w:p>
    <w:p w:rsidR="005A02C8" w:rsidRPr="007742F9" w:rsidRDefault="000A1EC4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9792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C277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году 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Поручению Президента </w:t>
      </w:r>
      <w:r w:rsidR="00CC277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ской Федерации</w:t>
      </w:r>
      <w:r w:rsidR="009F31A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Владимира Путина,</w:t>
      </w:r>
      <w:r w:rsidR="002D777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Правительством РФ</w:t>
      </w:r>
      <w:r w:rsidR="009F31A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принято</w:t>
      </w:r>
      <w:r w:rsidR="002D777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</w:t>
      </w:r>
      <w:r w:rsidR="001604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№1547 от 13сентября 2021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льготную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277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газификаци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домов, расположенных вблизи от </w:t>
      </w:r>
      <w:proofErr w:type="spellStart"/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оселковых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газопроводов.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Догази</w:t>
      </w:r>
      <w:r w:rsidR="00FA080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икация</w:t>
      </w:r>
      <w:proofErr w:type="spellEnd"/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домов </w:t>
      </w:r>
      <w:r w:rsidR="00E54F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продлиться </w:t>
      </w:r>
      <w:r w:rsidR="002D777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до 2025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населения</w:t>
      </w:r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провели раз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ъяснительную работу 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догазификации</w:t>
      </w:r>
      <w:proofErr w:type="spellEnd"/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домов. В сельском поселении</w:t>
      </w:r>
      <w:r w:rsidR="009F31A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жилой фонд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320 хозяйств, из них</w:t>
      </w:r>
      <w:r w:rsidR="0060270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E54F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азифицировано </w:t>
      </w:r>
      <w:r w:rsidR="009F31A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жилых домов – 284, что составляет 89</w:t>
      </w:r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F412E4" w:rsidRPr="007742F9" w:rsidRDefault="005A02C8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412E4" w:rsidRPr="007742F9">
        <w:rPr>
          <w:rFonts w:ascii="Times New Roman" w:hAnsi="Times New Roman" w:cs="Times New Roman"/>
          <w:sz w:val="32"/>
          <w:szCs w:val="32"/>
        </w:rPr>
        <w:t>Важную роль в социально-экономическом развитии поселения играет ЛПХ</w:t>
      </w:r>
      <w:r w:rsidR="00B26606" w:rsidRPr="007742F9">
        <w:rPr>
          <w:rFonts w:ascii="Times New Roman" w:hAnsi="Times New Roman" w:cs="Times New Roman"/>
          <w:sz w:val="32"/>
          <w:szCs w:val="32"/>
        </w:rPr>
        <w:t>, что повышает благосостояние</w:t>
      </w:r>
      <w:r w:rsidR="00F412E4" w:rsidRPr="007742F9">
        <w:rPr>
          <w:rFonts w:ascii="Times New Roman" w:hAnsi="Times New Roman" w:cs="Times New Roman"/>
          <w:sz w:val="32"/>
          <w:szCs w:val="32"/>
        </w:rPr>
        <w:t xml:space="preserve"> населения. В личном подсобном хозяйстве </w:t>
      </w:r>
      <w:r w:rsidR="000A1EC4">
        <w:rPr>
          <w:rFonts w:ascii="Times New Roman" w:hAnsi="Times New Roman" w:cs="Times New Roman"/>
          <w:sz w:val="32"/>
          <w:szCs w:val="32"/>
        </w:rPr>
        <w:t xml:space="preserve">населения сельского поселения </w:t>
      </w:r>
      <w:r w:rsidR="00F412E4" w:rsidRPr="007742F9">
        <w:rPr>
          <w:rFonts w:ascii="Times New Roman" w:hAnsi="Times New Roman" w:cs="Times New Roman"/>
          <w:sz w:val="32"/>
          <w:szCs w:val="32"/>
        </w:rPr>
        <w:t xml:space="preserve">численность </w:t>
      </w:r>
      <w:r w:rsidR="00BE7B8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КРС</w:t>
      </w:r>
      <w:r w:rsidR="00F412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–</w:t>
      </w:r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103</w:t>
      </w:r>
      <w:r w:rsidR="00F412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</w:t>
      </w:r>
      <w:r w:rsidR="000A1EC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F412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(118</w:t>
      </w:r>
      <w:r w:rsidR="00A0487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4C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E3372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81397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), в т. ч. коров  - 38</w:t>
      </w:r>
      <w:r w:rsidR="000A1E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</w:t>
      </w:r>
      <w:r w:rsidR="00F412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397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(42-20</w:t>
      </w:r>
      <w:r w:rsidR="00E3372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81397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 меньше на 15</w:t>
      </w:r>
      <w:r w:rsidR="00754E8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</w:t>
      </w:r>
      <w:r w:rsidR="00065C2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овцы - 52(112</w:t>
      </w:r>
      <w:r w:rsidR="00A0487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372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-2020</w:t>
      </w:r>
      <w:r w:rsidR="00065C2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), козы  - 21(19- 2020</w:t>
      </w:r>
      <w:r w:rsidR="00A0487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065C2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 птицы -755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пчелосе</w:t>
      </w:r>
      <w:r w:rsidR="00065C2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мей -223</w:t>
      </w:r>
      <w:r w:rsidR="000A1EC4">
        <w:rPr>
          <w:rFonts w:ascii="Times New Roman" w:eastAsia="Times New Roman" w:hAnsi="Times New Roman" w:cs="Times New Roman"/>
          <w:sz w:val="32"/>
          <w:szCs w:val="32"/>
          <w:lang w:eastAsia="ru-RU"/>
        </w:rPr>
        <w:t>, лошадей</w:t>
      </w:r>
      <w:r w:rsidR="00754E8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487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65C2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5(6-2020</w:t>
      </w:r>
      <w:r w:rsidR="00A0487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) голов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412E4" w:rsidRPr="007742F9">
        <w:rPr>
          <w:rFonts w:ascii="Times New Roman" w:hAnsi="Times New Roman" w:cs="Times New Roman"/>
          <w:sz w:val="32"/>
          <w:szCs w:val="32"/>
        </w:rPr>
        <w:t xml:space="preserve">К сожалению, в сельском поселении идет уменьшение поголовья КРС, анализ показывает, </w:t>
      </w:r>
      <w:r w:rsidR="000A1EC4">
        <w:rPr>
          <w:rFonts w:ascii="Times New Roman" w:hAnsi="Times New Roman" w:cs="Times New Roman"/>
          <w:sz w:val="32"/>
          <w:szCs w:val="32"/>
        </w:rPr>
        <w:t xml:space="preserve">что </w:t>
      </w:r>
      <w:r w:rsidR="00F412E4" w:rsidRPr="007742F9">
        <w:rPr>
          <w:rFonts w:ascii="Times New Roman" w:hAnsi="Times New Roman" w:cs="Times New Roman"/>
          <w:sz w:val="32"/>
          <w:szCs w:val="32"/>
        </w:rPr>
        <w:t xml:space="preserve">люди пожилого возраста не держат коров, молодежь слабо настроена на развитие ЛПХ. </w:t>
      </w:r>
    </w:p>
    <w:p w:rsidR="000C202E" w:rsidRPr="007742F9" w:rsidRDefault="000A1EC4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C202E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Индивидуальное</w:t>
      </w:r>
      <w:r w:rsidR="000C202E"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C202E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жилищное строительство</w:t>
      </w:r>
      <w:r w:rsidR="000C20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сельской местности - это хороший показатель стабильного развития  села. В </w:t>
      </w:r>
      <w:r w:rsidR="000C20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настоящее время строительством </w:t>
      </w:r>
      <w:r w:rsidR="00E3372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домов занимаются 8 семей. В 2021</w:t>
      </w:r>
      <w:r w:rsidR="000C20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E3372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сел</w:t>
      </w:r>
      <w:r w:rsidR="001604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ьскому поселению </w:t>
      </w:r>
      <w:r w:rsidR="00693A9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сданных</w:t>
      </w:r>
      <w:r w:rsidR="001604E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домов не было.</w:t>
      </w:r>
    </w:p>
    <w:p w:rsidR="00286169" w:rsidRPr="00BE1EBA" w:rsidRDefault="00BE1EBA" w:rsidP="00BE1EB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Формирование, утверждение и исполнение бюджета сельского поселения.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Главным  инструментом  проведения  социальной, финансовой   политики  на территории  сельского </w:t>
      </w:r>
      <w:r>
        <w:rPr>
          <w:rFonts w:ascii="Times New Roman" w:hAnsi="Times New Roman" w:cs="Times New Roman"/>
          <w:color w:val="22252D"/>
          <w:sz w:val="32"/>
          <w:szCs w:val="32"/>
        </w:rPr>
        <w:t>поселения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является </w:t>
      </w:r>
      <w:r w:rsidR="00E33727" w:rsidRPr="007742F9">
        <w:rPr>
          <w:rFonts w:ascii="Times New Roman" w:hAnsi="Times New Roman" w:cs="Times New Roman"/>
          <w:b/>
          <w:bCs/>
          <w:color w:val="22252D"/>
          <w:sz w:val="32"/>
          <w:szCs w:val="32"/>
        </w:rPr>
        <w:t xml:space="preserve"> </w:t>
      </w:r>
      <w:r w:rsidR="00E33727" w:rsidRPr="007742F9">
        <w:rPr>
          <w:rFonts w:ascii="Times New Roman" w:hAnsi="Times New Roman" w:cs="Times New Roman"/>
          <w:bCs/>
          <w:color w:val="22252D"/>
          <w:sz w:val="32"/>
          <w:szCs w:val="32"/>
        </w:rPr>
        <w:t>  бюджет.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  </w:t>
      </w:r>
      <w:r w:rsidR="00E33727" w:rsidRPr="007742F9">
        <w:rPr>
          <w:rFonts w:ascii="Times New Roman" w:hAnsi="Times New Roman" w:cs="Times New Roman"/>
          <w:bCs/>
          <w:color w:val="22252D"/>
          <w:sz w:val="32"/>
          <w:szCs w:val="32"/>
        </w:rPr>
        <w:t>Исполнение консолидированного</w:t>
      </w:r>
      <w:r>
        <w:rPr>
          <w:rFonts w:ascii="Times New Roman" w:hAnsi="Times New Roman" w:cs="Times New Roman"/>
          <w:bCs/>
          <w:color w:val="22252D"/>
          <w:sz w:val="32"/>
          <w:szCs w:val="32"/>
        </w:rPr>
        <w:t xml:space="preserve"> бюджета 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сельского поселения </w:t>
      </w:r>
      <w:proofErr w:type="spellStart"/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>Старокудашевский</w:t>
      </w:r>
      <w:proofErr w:type="spellEnd"/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сельсовет за 2021</w:t>
      </w:r>
      <w:r w:rsidR="00167859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год составило </w:t>
      </w:r>
      <w:r w:rsidR="00167859" w:rsidRPr="00BE1EBA">
        <w:rPr>
          <w:rFonts w:ascii="Times New Roman" w:hAnsi="Times New Roman" w:cs="Times New Roman"/>
          <w:b/>
          <w:sz w:val="32"/>
          <w:szCs w:val="32"/>
        </w:rPr>
        <w:t>5 081 552,60</w:t>
      </w:r>
      <w:r w:rsidR="00E33727" w:rsidRPr="00BE1E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3727" w:rsidRPr="00BE1EBA">
        <w:rPr>
          <w:rFonts w:ascii="Times New Roman" w:hAnsi="Times New Roman" w:cs="Times New Roman"/>
          <w:sz w:val="32"/>
          <w:szCs w:val="32"/>
        </w:rPr>
        <w:t xml:space="preserve"> 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>рублей</w:t>
      </w:r>
      <w:r w:rsidR="00286169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, что составляет </w:t>
      </w:r>
      <w:r w:rsidR="00286169" w:rsidRPr="007742F9">
        <w:rPr>
          <w:rFonts w:ascii="Times New Roman" w:hAnsi="Times New Roman" w:cs="Times New Roman"/>
          <w:b/>
          <w:color w:val="22252D"/>
          <w:sz w:val="32"/>
          <w:szCs w:val="32"/>
        </w:rPr>
        <w:t>98,6%</w:t>
      </w:r>
      <w:r w:rsidR="00286169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к назначенному плану(</w:t>
      </w:r>
      <w:r w:rsidR="00286169" w:rsidRPr="007742F9">
        <w:rPr>
          <w:rFonts w:ascii="Times New Roman" w:hAnsi="Times New Roman" w:cs="Times New Roman"/>
          <w:b/>
          <w:color w:val="22252D"/>
          <w:sz w:val="32"/>
          <w:szCs w:val="32"/>
        </w:rPr>
        <w:t>5 150 051,28</w:t>
      </w:r>
      <w:r w:rsidR="00286169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).  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 составляет</w:t>
      </w:r>
      <w:r w:rsidR="00E33727" w:rsidRPr="007742F9">
        <w:rPr>
          <w:rFonts w:ascii="Times New Roman" w:hAnsi="Times New Roman" w:cs="Times New Roman"/>
          <w:b/>
          <w:color w:val="22252D"/>
          <w:sz w:val="32"/>
          <w:szCs w:val="32"/>
        </w:rPr>
        <w:t xml:space="preserve"> </w:t>
      </w:r>
      <w:r w:rsidR="00167859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- </w:t>
      </w:r>
      <w:r w:rsidR="00167859" w:rsidRPr="007742F9">
        <w:rPr>
          <w:rFonts w:ascii="Times New Roman" w:hAnsi="Times New Roman" w:cs="Times New Roman"/>
          <w:b/>
          <w:color w:val="22252D"/>
          <w:sz w:val="32"/>
          <w:szCs w:val="32"/>
        </w:rPr>
        <w:t>333 645,26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рублей. Безвозмездные </w:t>
      </w:r>
      <w:r w:rsidR="00167859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поступления в бюджет составили </w:t>
      </w:r>
      <w:r w:rsidR="00167859" w:rsidRPr="007742F9">
        <w:rPr>
          <w:rFonts w:ascii="Times New Roman" w:hAnsi="Times New Roman" w:cs="Times New Roman"/>
          <w:b/>
          <w:color w:val="22252D"/>
          <w:sz w:val="32"/>
          <w:szCs w:val="32"/>
        </w:rPr>
        <w:t>4 747 907,34</w:t>
      </w:r>
      <w:r w:rsidR="00E33727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рублей</w:t>
      </w:r>
      <w:r w:rsidR="00286169" w:rsidRPr="007742F9">
        <w:rPr>
          <w:rFonts w:ascii="Times New Roman" w:hAnsi="Times New Roman" w:cs="Times New Roman"/>
          <w:color w:val="22252D"/>
          <w:sz w:val="32"/>
          <w:szCs w:val="32"/>
        </w:rPr>
        <w:t>.</w:t>
      </w:r>
      <w:r w:rsidR="00E33727"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</w:t>
      </w:r>
    </w:p>
    <w:p w:rsidR="005A02C8" w:rsidRPr="007742F9" w:rsidRDefault="00286169" w:rsidP="007742F9">
      <w:pPr>
        <w:shd w:val="clear" w:color="auto" w:fill="FFFFFF"/>
        <w:spacing w:line="240" w:lineRule="auto"/>
        <w:ind w:right="-143"/>
        <w:rPr>
          <w:rFonts w:ascii="Times New Roman" w:hAnsi="Times New Roman" w:cs="Times New Roman"/>
          <w:color w:val="22252D"/>
          <w:sz w:val="32"/>
          <w:szCs w:val="32"/>
        </w:rPr>
      </w:pPr>
      <w:r w:rsidRPr="007742F9">
        <w:rPr>
          <w:rFonts w:ascii="Times New Roman" w:hAnsi="Times New Roman" w:cs="Times New Roman"/>
          <w:color w:val="22252D"/>
          <w:sz w:val="32"/>
          <w:szCs w:val="32"/>
        </w:rPr>
        <w:t xml:space="preserve">  </w:t>
      </w:r>
      <w:r w:rsidR="001953A0" w:rsidRPr="007742F9">
        <w:rPr>
          <w:rFonts w:ascii="Times New Roman" w:hAnsi="Times New Roman" w:cs="Times New Roman"/>
          <w:sz w:val="32"/>
          <w:szCs w:val="32"/>
        </w:rPr>
        <w:t xml:space="preserve">По плану собственных </w:t>
      </w:r>
      <w:r w:rsidR="003F7164" w:rsidRPr="007742F9">
        <w:rPr>
          <w:rFonts w:ascii="Times New Roman" w:hAnsi="Times New Roman" w:cs="Times New Roman"/>
          <w:sz w:val="32"/>
          <w:szCs w:val="32"/>
        </w:rPr>
        <w:t xml:space="preserve">доходов назначено было </w:t>
      </w:r>
      <w:r w:rsidR="00170161" w:rsidRPr="007742F9">
        <w:rPr>
          <w:rFonts w:ascii="Times New Roman" w:hAnsi="Times New Roman" w:cs="Times New Roman"/>
          <w:b/>
          <w:sz w:val="32"/>
          <w:szCs w:val="32"/>
        </w:rPr>
        <w:t>2</w:t>
      </w:r>
      <w:r w:rsidR="003F7164" w:rsidRPr="007742F9">
        <w:rPr>
          <w:rFonts w:ascii="Times New Roman" w:hAnsi="Times New Roman" w:cs="Times New Roman"/>
          <w:b/>
          <w:sz w:val="32"/>
          <w:szCs w:val="32"/>
        </w:rPr>
        <w:t>49</w:t>
      </w:r>
      <w:r w:rsidR="00DB2ABB" w:rsidRPr="007742F9">
        <w:rPr>
          <w:rFonts w:ascii="Times New Roman" w:hAnsi="Times New Roman" w:cs="Times New Roman"/>
          <w:b/>
          <w:sz w:val="32"/>
          <w:szCs w:val="32"/>
        </w:rPr>
        <w:t> 500</w:t>
      </w:r>
      <w:r w:rsidR="00DB2ABB" w:rsidRPr="007742F9">
        <w:rPr>
          <w:rFonts w:ascii="Times New Roman" w:hAnsi="Times New Roman" w:cs="Times New Roman"/>
          <w:sz w:val="32"/>
          <w:szCs w:val="32"/>
        </w:rPr>
        <w:t xml:space="preserve"> руб.</w:t>
      </w:r>
      <w:r w:rsidR="007F016E" w:rsidRPr="007742F9">
        <w:rPr>
          <w:rFonts w:ascii="Times New Roman" w:hAnsi="Times New Roman" w:cs="Times New Roman"/>
          <w:sz w:val="32"/>
          <w:szCs w:val="32"/>
        </w:rPr>
        <w:t>,</w:t>
      </w:r>
      <w:r w:rsidR="001953A0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в разрезе по видам налогов:</w:t>
      </w:r>
    </w:p>
    <w:p w:rsidR="005A02C8" w:rsidRPr="007742F9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1985"/>
        <w:gridCol w:w="1843"/>
      </w:tblGrid>
      <w:tr w:rsidR="005A02C8" w:rsidRPr="007742F9" w:rsidTr="006C1FF4">
        <w:trPr>
          <w:trHeight w:val="30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План </w:t>
            </w:r>
          </w:p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год руб.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BE1EBA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сполнено</w:t>
            </w:r>
          </w:p>
        </w:tc>
      </w:tr>
      <w:tr w:rsidR="005A02C8" w:rsidRPr="007742F9" w:rsidTr="006C1FF4">
        <w:trPr>
          <w:trHeight w:val="43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</w:p>
        </w:tc>
      </w:tr>
      <w:tr w:rsidR="005A02C8" w:rsidRPr="007742F9" w:rsidTr="006C1FF4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Налог на доходы физических лиц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58 378,93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97</w:t>
            </w:r>
          </w:p>
        </w:tc>
      </w:tr>
      <w:tr w:rsidR="005A02C8" w:rsidRPr="007742F9" w:rsidTr="006C1FF4">
        <w:trPr>
          <w:trHeight w:val="7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Единый сельскохозяйственный налог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61 866,41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</w:t>
            </w:r>
          </w:p>
        </w:tc>
      </w:tr>
      <w:tr w:rsidR="005A02C8" w:rsidRPr="007742F9" w:rsidTr="006C1FF4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Налог на имущество физических лиц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F7164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C07DB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16 612,12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3C07DB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138</w:t>
            </w:r>
          </w:p>
        </w:tc>
      </w:tr>
      <w:tr w:rsidR="005A02C8" w:rsidRPr="007742F9" w:rsidTr="006C1FF4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Земельный налог с организаций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25 780,7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</w:t>
            </w:r>
          </w:p>
        </w:tc>
      </w:tr>
      <w:tr w:rsidR="005A02C8" w:rsidRPr="007742F9" w:rsidTr="006C1FF4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Земельный налог с физических лиц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0152A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9F6281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9F6281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222FD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164 261,83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328</w:t>
            </w:r>
          </w:p>
        </w:tc>
      </w:tr>
      <w:tr w:rsidR="005A02C8" w:rsidRPr="007742F9" w:rsidTr="006C1FF4">
        <w:trPr>
          <w:trHeight w:val="7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Доходы от сдачи в аренду имущества составляющего казну СП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E7352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0152A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73525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664,80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E7352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116</w:t>
            </w:r>
          </w:p>
        </w:tc>
      </w:tr>
      <w:tr w:rsidR="005A02C8" w:rsidRPr="007742F9" w:rsidTr="006C1FF4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E7352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Доходы о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 сдачи в аренду им</w:t>
            </w:r>
            <w:r w:rsidR="00027585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ущества, находящегося в собственности СП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</w:t>
            </w:r>
            <w:r w:rsidR="00D81047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81047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27585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0,00</w:t>
            </w:r>
          </w:p>
        </w:tc>
      </w:tr>
      <w:tr w:rsidR="005A02C8" w:rsidRPr="007742F9" w:rsidTr="006C1FF4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Государственная пошлина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D81047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A02C8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9F628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</w:t>
            </w:r>
          </w:p>
        </w:tc>
      </w:tr>
      <w:tr w:rsidR="005A02C8" w:rsidRPr="007742F9" w:rsidTr="006C1FF4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Административные штрафы, установленные законами </w:t>
            </w: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субъектов РФ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7585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7585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7585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7585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7585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27585" w:rsidRPr="007742F9" w:rsidRDefault="00027585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133 </w:t>
            </w:r>
          </w:p>
        </w:tc>
      </w:tr>
      <w:tr w:rsidR="005A02C8" w:rsidRPr="007742F9" w:rsidTr="006C1FF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Всего налоговых и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17016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027585"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</w:t>
            </w:r>
            <w:r w:rsidR="00B728EC"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5</w:t>
            </w:r>
            <w:r w:rsidR="005A02C8"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17016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333 645,</w:t>
            </w:r>
            <w:r w:rsidR="00A1632D"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A1632D"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17016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134</w:t>
            </w:r>
          </w:p>
        </w:tc>
      </w:tr>
      <w:tr w:rsidR="005A02C8" w:rsidRPr="007742F9" w:rsidTr="006C1FF4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5A02C8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Безвозмездные поступления (дотация)</w:t>
            </w:r>
            <w:r w:rsidR="008E5EC3"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17016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4 900 551,28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17016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4 747 907,34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8" w:rsidRPr="007742F9" w:rsidRDefault="00170161" w:rsidP="007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742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97</w:t>
            </w:r>
          </w:p>
        </w:tc>
      </w:tr>
    </w:tbl>
    <w:p w:rsidR="005A02C8" w:rsidRPr="007742F9" w:rsidRDefault="005A02C8" w:rsidP="007742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5A02C8" w:rsidRPr="007742F9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Исполнение по рас</w:t>
      </w:r>
      <w:r w:rsidR="002F7AA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ходам бюджета поселения  за 2021</w:t>
      </w:r>
      <w:r w:rsidR="00AD2F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составило</w:t>
      </w:r>
      <w:r w:rsidR="002007A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- 5 322 818,17</w:t>
      </w:r>
      <w:r w:rsidR="00222F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="00590B9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7A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составляет 98,7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  к плану.</w:t>
      </w:r>
    </w:p>
    <w:p w:rsidR="00AD2F96" w:rsidRPr="007742F9" w:rsidRDefault="00AD2F96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C07DB" w:rsidRPr="007742F9">
        <w:rPr>
          <w:rFonts w:ascii="Times New Roman" w:hAnsi="Times New Roman" w:cs="Times New Roman"/>
          <w:sz w:val="32"/>
          <w:szCs w:val="32"/>
        </w:rPr>
        <w:t>Конечной задачей формирования и исполнения бюджета является   рационал</w:t>
      </w:r>
      <w:r w:rsidR="00BE1EBA">
        <w:rPr>
          <w:rFonts w:ascii="Times New Roman" w:hAnsi="Times New Roman" w:cs="Times New Roman"/>
          <w:sz w:val="32"/>
          <w:szCs w:val="32"/>
        </w:rPr>
        <w:t>ьное и эффективное использование</w:t>
      </w:r>
      <w:r w:rsidR="003C07DB" w:rsidRPr="007742F9">
        <w:rPr>
          <w:rFonts w:ascii="Times New Roman" w:hAnsi="Times New Roman" w:cs="Times New Roman"/>
          <w:sz w:val="32"/>
          <w:szCs w:val="32"/>
        </w:rPr>
        <w:t xml:space="preserve"> бюджетных средств. С целью увеличения доходной части бюджета специалистами администрации проводится инвентаризация земельных участков и объектов капитального строительства, сдача в аренду </w:t>
      </w:r>
      <w:r w:rsidR="00BE1EBA">
        <w:rPr>
          <w:rFonts w:ascii="Times New Roman" w:hAnsi="Times New Roman" w:cs="Times New Roman"/>
          <w:sz w:val="32"/>
          <w:szCs w:val="32"/>
        </w:rPr>
        <w:t xml:space="preserve">невостребованных земель </w:t>
      </w:r>
      <w:proofErr w:type="spellStart"/>
      <w:r w:rsidR="00BE1EBA">
        <w:rPr>
          <w:rFonts w:ascii="Times New Roman" w:hAnsi="Times New Roman" w:cs="Times New Roman"/>
          <w:sz w:val="32"/>
          <w:szCs w:val="32"/>
        </w:rPr>
        <w:t>сельхоз</w:t>
      </w:r>
      <w:r w:rsidR="003C07DB" w:rsidRPr="007742F9">
        <w:rPr>
          <w:rFonts w:ascii="Times New Roman" w:hAnsi="Times New Roman" w:cs="Times New Roman"/>
          <w:sz w:val="32"/>
          <w:szCs w:val="32"/>
        </w:rPr>
        <w:t>назначения</w:t>
      </w:r>
      <w:proofErr w:type="spellEnd"/>
      <w:r w:rsidR="003C07DB" w:rsidRPr="007742F9">
        <w:rPr>
          <w:rFonts w:ascii="Times New Roman" w:hAnsi="Times New Roman" w:cs="Times New Roman"/>
          <w:sz w:val="32"/>
          <w:szCs w:val="32"/>
        </w:rPr>
        <w:t xml:space="preserve"> и имущества,  выявление несданных в эксплуатацию жилых домов и работа по заключению договоров аренды и сдаче завершенного строительства в эксплуатацию.</w:t>
      </w:r>
    </w:p>
    <w:p w:rsidR="005A02C8" w:rsidRPr="007742F9" w:rsidRDefault="00AD2F96" w:rsidP="00BE1E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Прогнозируемый бю</w:t>
      </w:r>
      <w:r w:rsidR="002007A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джет сельского поселения на 2022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07A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заложен  в размере 3 976 0</w:t>
      </w:r>
      <w:r w:rsidR="007635C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рублей: в том числе сбор </w:t>
      </w:r>
      <w:r w:rsidR="007635C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собственных налогов и</w:t>
      </w:r>
      <w:r w:rsidR="002007A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сборов 328 тыс. руб., что составляет 8,2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% от доходной части бюджета.</w:t>
      </w:r>
    </w:p>
    <w:p w:rsidR="005A02C8" w:rsidRPr="00BE1EBA" w:rsidRDefault="001604E4" w:rsidP="00774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E1E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Благоустройство</w:t>
      </w:r>
      <w:r w:rsidR="00BE1EB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  <w:r w:rsidR="00BE1E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важнейших вопросов и самым трудновыполнимым является благоустройство сел. Это те проблемы, с которыми мы сталкиваемся ежедневно: уличное освещение, состояние дорог, содержание памятников, прилегающих лесопосадок, закрытие свалок, вывоз ТКО, санитарное состояние  придомовых территорий и учреждений и многое другое, чему необходимо уделять время, внимание и самое главное - нужны средства.</w:t>
      </w:r>
    </w:p>
    <w:p w:rsidR="00BD075A" w:rsidRPr="007742F9" w:rsidRDefault="004A207A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36638" w:rsidRPr="007742F9">
        <w:rPr>
          <w:rFonts w:ascii="Times New Roman" w:hAnsi="Times New Roman" w:cs="Times New Roman"/>
          <w:sz w:val="32"/>
          <w:szCs w:val="32"/>
        </w:rPr>
        <w:t xml:space="preserve">Ежегодно с весны до осени </w:t>
      </w:r>
      <w:r w:rsidR="006B7DF2" w:rsidRPr="007742F9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C36638" w:rsidRPr="007742F9">
        <w:rPr>
          <w:rFonts w:ascii="Times New Roman" w:hAnsi="Times New Roman" w:cs="Times New Roman"/>
          <w:sz w:val="32"/>
          <w:szCs w:val="32"/>
        </w:rPr>
        <w:t>учреждениями</w:t>
      </w:r>
      <w:r w:rsidR="006B7DF2" w:rsidRPr="007742F9">
        <w:rPr>
          <w:rFonts w:ascii="Times New Roman" w:hAnsi="Times New Roman" w:cs="Times New Roman"/>
          <w:sz w:val="32"/>
          <w:szCs w:val="32"/>
        </w:rPr>
        <w:t xml:space="preserve"> и населением</w:t>
      </w:r>
      <w:r w:rsidR="00C36638" w:rsidRPr="007742F9">
        <w:rPr>
          <w:rFonts w:ascii="Times New Roman" w:hAnsi="Times New Roman" w:cs="Times New Roman"/>
          <w:sz w:val="32"/>
          <w:szCs w:val="32"/>
        </w:rPr>
        <w:t> сельского поселения участвуем в  субботниках: по  уборке закрепленных территорий, лесопосадок, водных берегов</w:t>
      </w:r>
      <w:r w:rsidR="006B7DF2" w:rsidRPr="007742F9">
        <w:rPr>
          <w:rFonts w:ascii="Times New Roman" w:hAnsi="Times New Roman" w:cs="Times New Roman"/>
          <w:sz w:val="32"/>
          <w:szCs w:val="32"/>
        </w:rPr>
        <w:t>, по благоустройству территории кладбищ и памятников</w:t>
      </w:r>
      <w:r w:rsidR="00C36638" w:rsidRPr="007742F9">
        <w:rPr>
          <w:rFonts w:ascii="Times New Roman" w:hAnsi="Times New Roman" w:cs="Times New Roman"/>
          <w:sz w:val="32"/>
          <w:szCs w:val="32"/>
        </w:rPr>
        <w:t xml:space="preserve">. </w:t>
      </w:r>
      <w:r w:rsidR="006B7DF2" w:rsidRPr="007742F9">
        <w:rPr>
          <w:rFonts w:ascii="Times New Roman" w:hAnsi="Times New Roman" w:cs="Times New Roman"/>
          <w:sz w:val="32"/>
          <w:szCs w:val="32"/>
        </w:rPr>
        <w:t xml:space="preserve">      </w:t>
      </w:r>
      <w:r w:rsidR="00C36638" w:rsidRPr="007742F9">
        <w:rPr>
          <w:rFonts w:ascii="Times New Roman" w:hAnsi="Times New Roman" w:cs="Times New Roman"/>
          <w:sz w:val="32"/>
          <w:szCs w:val="32"/>
        </w:rPr>
        <w:t>Участвовали в различных акциях</w:t>
      </w:r>
      <w:r w:rsidR="000C0F68">
        <w:rPr>
          <w:rFonts w:ascii="Times New Roman" w:hAnsi="Times New Roman" w:cs="Times New Roman"/>
          <w:sz w:val="32"/>
          <w:szCs w:val="32"/>
        </w:rPr>
        <w:t>:</w:t>
      </w:r>
      <w:r w:rsidR="00C36638" w:rsidRPr="007742F9">
        <w:rPr>
          <w:rFonts w:ascii="Times New Roman" w:hAnsi="Times New Roman" w:cs="Times New Roman"/>
          <w:sz w:val="32"/>
          <w:szCs w:val="32"/>
        </w:rPr>
        <w:t xml:space="preserve"> « Очистим берег реки», «Посадка деревьев»</w:t>
      </w:r>
      <w:r w:rsidR="000C0F68">
        <w:rPr>
          <w:rFonts w:ascii="Times New Roman" w:hAnsi="Times New Roman" w:cs="Times New Roman"/>
          <w:sz w:val="32"/>
          <w:szCs w:val="32"/>
        </w:rPr>
        <w:t>,</w:t>
      </w:r>
      <w:r w:rsidR="00C36638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C36638" w:rsidRPr="000C0F68">
        <w:rPr>
          <w:rFonts w:ascii="Times New Roman" w:hAnsi="Times New Roman" w:cs="Times New Roman"/>
          <w:sz w:val="32"/>
          <w:szCs w:val="32"/>
          <w:shd w:val="clear" w:color="auto" w:fill="FFFFFF"/>
        </w:rPr>
        <w:t>«Зеленая Башкирия»</w:t>
      </w:r>
      <w:r w:rsidR="000C0F68">
        <w:rPr>
          <w:rFonts w:ascii="Times New Roman" w:hAnsi="Times New Roman" w:cs="Times New Roman"/>
          <w:sz w:val="32"/>
          <w:szCs w:val="32"/>
          <w:shd w:val="clear" w:color="auto" w:fill="FFFFFF"/>
        </w:rPr>
        <w:t>, Всероссийский экологический субботник</w:t>
      </w:r>
      <w:r w:rsidR="00701F89" w:rsidRPr="000C0F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«Зеленая Россия».</w:t>
      </w:r>
      <w:r w:rsidR="00C36638" w:rsidRPr="000C0F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C0F68">
        <w:rPr>
          <w:rFonts w:ascii="Times New Roman" w:hAnsi="Times New Roman" w:cs="Times New Roman"/>
          <w:sz w:val="32"/>
          <w:szCs w:val="32"/>
        </w:rPr>
        <w:t>Производили</w:t>
      </w:r>
      <w:r w:rsidR="00C36638" w:rsidRPr="007742F9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растительности, обр</w:t>
      </w:r>
      <w:r w:rsidR="000C0F68">
        <w:rPr>
          <w:rFonts w:ascii="Times New Roman" w:hAnsi="Times New Roman" w:cs="Times New Roman"/>
          <w:sz w:val="32"/>
          <w:szCs w:val="32"/>
        </w:rPr>
        <w:t>езку дикорастущих кустарников, в</w:t>
      </w:r>
      <w:r w:rsidR="00C36638" w:rsidRPr="007742F9">
        <w:rPr>
          <w:rFonts w:ascii="Times New Roman" w:hAnsi="Times New Roman" w:cs="Times New Roman"/>
          <w:sz w:val="32"/>
          <w:szCs w:val="32"/>
        </w:rPr>
        <w:t xml:space="preserve">ыпиливание </w:t>
      </w:r>
      <w:r w:rsidR="00C36638" w:rsidRPr="007742F9">
        <w:rPr>
          <w:rFonts w:ascii="Times New Roman" w:hAnsi="Times New Roman" w:cs="Times New Roman"/>
          <w:sz w:val="32"/>
          <w:szCs w:val="32"/>
        </w:rPr>
        <w:lastRenderedPageBreak/>
        <w:t>высокорослых деревьев, создающих угро</w:t>
      </w:r>
      <w:r w:rsidR="00B85E60" w:rsidRPr="007742F9">
        <w:rPr>
          <w:rFonts w:ascii="Times New Roman" w:hAnsi="Times New Roman" w:cs="Times New Roman"/>
          <w:sz w:val="32"/>
          <w:szCs w:val="32"/>
        </w:rPr>
        <w:t>зу жизнедеятельности населения.</w:t>
      </w:r>
    </w:p>
    <w:p w:rsidR="000C0F68" w:rsidRDefault="00BD075A" w:rsidP="000C0F6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36638" w:rsidRPr="007742F9">
        <w:rPr>
          <w:rFonts w:ascii="Times New Roman" w:hAnsi="Times New Roman" w:cs="Times New Roman"/>
          <w:sz w:val="32"/>
          <w:szCs w:val="32"/>
        </w:rPr>
        <w:t>Н</w:t>
      </w:r>
      <w:r w:rsidRPr="007742F9">
        <w:rPr>
          <w:rFonts w:ascii="Times New Roman" w:hAnsi="Times New Roman" w:cs="Times New Roman"/>
          <w:sz w:val="32"/>
          <w:szCs w:val="32"/>
        </w:rPr>
        <w:t xml:space="preserve">о </w:t>
      </w:r>
      <w:r w:rsidR="004B2286" w:rsidRPr="007742F9">
        <w:rPr>
          <w:rFonts w:ascii="Times New Roman" w:hAnsi="Times New Roman" w:cs="Times New Roman"/>
          <w:sz w:val="32"/>
          <w:szCs w:val="32"/>
        </w:rPr>
        <w:t xml:space="preserve">в </w:t>
      </w:r>
      <w:r w:rsidRPr="007742F9">
        <w:rPr>
          <w:rFonts w:ascii="Times New Roman" w:hAnsi="Times New Roman" w:cs="Times New Roman"/>
          <w:sz w:val="32"/>
          <w:szCs w:val="32"/>
        </w:rPr>
        <w:t>по</w:t>
      </w:r>
      <w:r w:rsidR="006F295E" w:rsidRPr="007742F9">
        <w:rPr>
          <w:rFonts w:ascii="Times New Roman" w:hAnsi="Times New Roman" w:cs="Times New Roman"/>
          <w:sz w:val="32"/>
          <w:szCs w:val="32"/>
        </w:rPr>
        <w:t xml:space="preserve">следние годы не </w:t>
      </w:r>
      <w:r w:rsidR="007218FE" w:rsidRPr="007742F9">
        <w:rPr>
          <w:rFonts w:ascii="Times New Roman" w:hAnsi="Times New Roman" w:cs="Times New Roman"/>
          <w:sz w:val="32"/>
          <w:szCs w:val="32"/>
        </w:rPr>
        <w:t xml:space="preserve"> все</w:t>
      </w:r>
      <w:r w:rsidR="00537982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7635CA" w:rsidRPr="007742F9">
        <w:rPr>
          <w:rFonts w:ascii="Times New Roman" w:hAnsi="Times New Roman" w:cs="Times New Roman"/>
          <w:sz w:val="32"/>
          <w:szCs w:val="32"/>
        </w:rPr>
        <w:t xml:space="preserve">работники </w:t>
      </w:r>
      <w:r w:rsidR="004B2286" w:rsidRPr="007742F9">
        <w:rPr>
          <w:rFonts w:ascii="Times New Roman" w:hAnsi="Times New Roman" w:cs="Times New Roman"/>
          <w:sz w:val="32"/>
          <w:szCs w:val="32"/>
        </w:rPr>
        <w:t>учреждений</w:t>
      </w:r>
      <w:r w:rsidR="00E44033" w:rsidRPr="007742F9">
        <w:rPr>
          <w:rFonts w:ascii="Times New Roman" w:hAnsi="Times New Roman" w:cs="Times New Roman"/>
          <w:sz w:val="32"/>
          <w:szCs w:val="32"/>
        </w:rPr>
        <w:t>, население</w:t>
      </w:r>
      <w:r w:rsidRPr="007742F9">
        <w:rPr>
          <w:rFonts w:ascii="Times New Roman" w:hAnsi="Times New Roman" w:cs="Times New Roman"/>
          <w:sz w:val="32"/>
          <w:szCs w:val="32"/>
        </w:rPr>
        <w:t xml:space="preserve"> сельск</w:t>
      </w:r>
      <w:r w:rsidR="004B2286" w:rsidRPr="007742F9">
        <w:rPr>
          <w:rFonts w:ascii="Times New Roman" w:hAnsi="Times New Roman" w:cs="Times New Roman"/>
          <w:sz w:val="32"/>
          <w:szCs w:val="32"/>
        </w:rPr>
        <w:t>ого поселения принимают</w:t>
      </w:r>
      <w:r w:rsidR="004A207A" w:rsidRPr="007742F9">
        <w:rPr>
          <w:rFonts w:ascii="Times New Roman" w:hAnsi="Times New Roman" w:cs="Times New Roman"/>
          <w:sz w:val="32"/>
          <w:szCs w:val="32"/>
        </w:rPr>
        <w:t xml:space="preserve"> участие на</w:t>
      </w:r>
      <w:r w:rsidRPr="007742F9">
        <w:rPr>
          <w:rFonts w:ascii="Times New Roman" w:hAnsi="Times New Roman" w:cs="Times New Roman"/>
          <w:sz w:val="32"/>
          <w:szCs w:val="32"/>
        </w:rPr>
        <w:t xml:space="preserve"> уборке территорий</w:t>
      </w:r>
      <w:r w:rsidR="00C36638" w:rsidRPr="007742F9">
        <w:rPr>
          <w:rFonts w:ascii="Times New Roman" w:hAnsi="Times New Roman" w:cs="Times New Roman"/>
          <w:sz w:val="32"/>
          <w:szCs w:val="32"/>
        </w:rPr>
        <w:t>, а также на субботниках</w:t>
      </w:r>
      <w:r w:rsidR="004B2286" w:rsidRPr="007742F9">
        <w:rPr>
          <w:rFonts w:ascii="Times New Roman" w:hAnsi="Times New Roman" w:cs="Times New Roman"/>
          <w:sz w:val="32"/>
          <w:szCs w:val="32"/>
        </w:rPr>
        <w:t xml:space="preserve">. </w:t>
      </w:r>
      <w:r w:rsidR="00171ADA" w:rsidRPr="007742F9">
        <w:rPr>
          <w:rFonts w:ascii="Times New Roman" w:hAnsi="Times New Roman" w:cs="Times New Roman"/>
          <w:sz w:val="32"/>
          <w:szCs w:val="32"/>
        </w:rPr>
        <w:t xml:space="preserve">За летний сезон по несколько раз  производим </w:t>
      </w:r>
      <w:r w:rsidRPr="007742F9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</w:t>
      </w:r>
      <w:r w:rsidR="00171ADA" w:rsidRPr="007742F9">
        <w:rPr>
          <w:rFonts w:ascii="Times New Roman" w:hAnsi="Times New Roman" w:cs="Times New Roman"/>
          <w:sz w:val="32"/>
          <w:szCs w:val="32"/>
        </w:rPr>
        <w:t xml:space="preserve"> возле на</w:t>
      </w:r>
      <w:r w:rsidR="004B2286" w:rsidRPr="007742F9">
        <w:rPr>
          <w:rFonts w:ascii="Times New Roman" w:hAnsi="Times New Roman" w:cs="Times New Roman"/>
          <w:sz w:val="32"/>
          <w:szCs w:val="32"/>
        </w:rPr>
        <w:t>селенных пунктов и внутри населенных пунктов</w:t>
      </w:r>
      <w:r w:rsidRPr="007742F9">
        <w:rPr>
          <w:rFonts w:ascii="Times New Roman" w:hAnsi="Times New Roman" w:cs="Times New Roman"/>
          <w:sz w:val="32"/>
          <w:szCs w:val="32"/>
        </w:rPr>
        <w:t>,</w:t>
      </w:r>
      <w:r w:rsidR="004B2286" w:rsidRPr="007742F9">
        <w:rPr>
          <w:rFonts w:ascii="Times New Roman" w:hAnsi="Times New Roman" w:cs="Times New Roman"/>
          <w:sz w:val="32"/>
          <w:szCs w:val="32"/>
        </w:rPr>
        <w:t xml:space="preserve"> придорожной полосы и</w:t>
      </w:r>
      <w:r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4B2286" w:rsidRPr="007742F9">
        <w:rPr>
          <w:rFonts w:ascii="Times New Roman" w:hAnsi="Times New Roman" w:cs="Times New Roman"/>
          <w:sz w:val="32"/>
          <w:szCs w:val="32"/>
        </w:rPr>
        <w:t>бес</w:t>
      </w:r>
      <w:r w:rsidR="00C36638" w:rsidRPr="007742F9">
        <w:rPr>
          <w:rFonts w:ascii="Times New Roman" w:hAnsi="Times New Roman" w:cs="Times New Roman"/>
          <w:sz w:val="32"/>
          <w:szCs w:val="32"/>
        </w:rPr>
        <w:t>хозных участков.</w:t>
      </w:r>
      <w:r w:rsidR="00AC2B17" w:rsidRPr="007742F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C0F68" w:rsidRDefault="000C0F68" w:rsidP="000C0F6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C36638" w:rsidRPr="007742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Ежегодно </w:t>
      </w:r>
      <w:r w:rsidR="00C36638" w:rsidRPr="007742F9">
        <w:rPr>
          <w:rFonts w:ascii="Times New Roman" w:hAnsi="Times New Roman" w:cs="Times New Roman"/>
          <w:sz w:val="32"/>
          <w:szCs w:val="32"/>
        </w:rPr>
        <w:t>к празднику Победы  проводим текущий  ремонт во всех имеющихся обел</w:t>
      </w:r>
      <w:r>
        <w:rPr>
          <w:rFonts w:ascii="Times New Roman" w:hAnsi="Times New Roman" w:cs="Times New Roman"/>
          <w:sz w:val="32"/>
          <w:szCs w:val="32"/>
        </w:rPr>
        <w:t xml:space="preserve">исках, памятниках и </w:t>
      </w:r>
      <w:r w:rsidR="00054891" w:rsidRPr="00774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приводим в порядок территории памятников. </w:t>
      </w:r>
      <w:r w:rsidR="008D2B0B" w:rsidRPr="007742F9">
        <w:rPr>
          <w:rFonts w:ascii="Times New Roman" w:hAnsi="Times New Roman" w:cs="Times New Roman"/>
          <w:sz w:val="32"/>
          <w:szCs w:val="32"/>
        </w:rPr>
        <w:t>Хочу выразить слова благодарности</w:t>
      </w:r>
      <w:r w:rsidR="0023010E" w:rsidRPr="007742F9">
        <w:rPr>
          <w:rFonts w:ascii="Times New Roman" w:hAnsi="Times New Roman" w:cs="Times New Roman"/>
          <w:sz w:val="32"/>
          <w:szCs w:val="32"/>
        </w:rPr>
        <w:t xml:space="preserve"> всем</w:t>
      </w:r>
      <w:r w:rsidR="008D2B0B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055D1F" w:rsidRPr="007742F9">
        <w:rPr>
          <w:rFonts w:ascii="Times New Roman" w:hAnsi="Times New Roman" w:cs="Times New Roman"/>
          <w:sz w:val="32"/>
          <w:szCs w:val="32"/>
        </w:rPr>
        <w:t>работникам учреждений,</w:t>
      </w:r>
      <w:r w:rsidR="009D53FA" w:rsidRPr="007742F9">
        <w:rPr>
          <w:rFonts w:ascii="Times New Roman" w:hAnsi="Times New Roman" w:cs="Times New Roman"/>
          <w:sz w:val="32"/>
          <w:szCs w:val="32"/>
        </w:rPr>
        <w:t xml:space="preserve"> работникам по благоустройству,</w:t>
      </w:r>
      <w:r w:rsidR="00055D1F" w:rsidRPr="007742F9">
        <w:rPr>
          <w:rFonts w:ascii="Times New Roman" w:hAnsi="Times New Roman" w:cs="Times New Roman"/>
          <w:sz w:val="32"/>
          <w:szCs w:val="32"/>
        </w:rPr>
        <w:t xml:space="preserve"> активным жителям</w:t>
      </w:r>
      <w:r w:rsidR="00054891" w:rsidRPr="007742F9">
        <w:rPr>
          <w:rFonts w:ascii="Times New Roman" w:hAnsi="Times New Roman" w:cs="Times New Roman"/>
          <w:sz w:val="32"/>
          <w:szCs w:val="32"/>
        </w:rPr>
        <w:t>,</w:t>
      </w:r>
      <w:r w:rsidR="0023010E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0A1FA3" w:rsidRPr="007742F9">
        <w:rPr>
          <w:rFonts w:ascii="Times New Roman" w:hAnsi="Times New Roman" w:cs="Times New Roman"/>
          <w:sz w:val="32"/>
          <w:szCs w:val="32"/>
        </w:rPr>
        <w:t>ст</w:t>
      </w:r>
      <w:r w:rsidR="00054891" w:rsidRPr="007742F9">
        <w:rPr>
          <w:rFonts w:ascii="Times New Roman" w:hAnsi="Times New Roman" w:cs="Times New Roman"/>
          <w:sz w:val="32"/>
          <w:szCs w:val="32"/>
        </w:rPr>
        <w:t xml:space="preserve">аросте Харисовой </w:t>
      </w:r>
      <w:proofErr w:type="spellStart"/>
      <w:r w:rsidR="00054891" w:rsidRPr="007742F9">
        <w:rPr>
          <w:rFonts w:ascii="Times New Roman" w:hAnsi="Times New Roman" w:cs="Times New Roman"/>
          <w:sz w:val="32"/>
          <w:szCs w:val="32"/>
        </w:rPr>
        <w:t>Зугре</w:t>
      </w:r>
      <w:proofErr w:type="spellEnd"/>
      <w:r w:rsidR="00054891" w:rsidRPr="007742F9">
        <w:rPr>
          <w:rFonts w:ascii="Times New Roman" w:hAnsi="Times New Roman" w:cs="Times New Roman"/>
          <w:sz w:val="32"/>
          <w:szCs w:val="32"/>
        </w:rPr>
        <w:t>,</w:t>
      </w:r>
      <w:r w:rsidR="000A1FA3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4891" w:rsidRPr="007742F9">
        <w:rPr>
          <w:rFonts w:ascii="Times New Roman" w:hAnsi="Times New Roman" w:cs="Times New Roman"/>
          <w:sz w:val="32"/>
          <w:szCs w:val="32"/>
        </w:rPr>
        <w:t>Шаригину</w:t>
      </w:r>
      <w:proofErr w:type="spellEnd"/>
      <w:r w:rsidR="00054891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4891" w:rsidRPr="007742F9">
        <w:rPr>
          <w:rFonts w:ascii="Times New Roman" w:hAnsi="Times New Roman" w:cs="Times New Roman"/>
          <w:sz w:val="32"/>
          <w:szCs w:val="32"/>
        </w:rPr>
        <w:t>Илусу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активистам деревень </w:t>
      </w:r>
      <w:r w:rsidR="00054891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FA3" w:rsidRPr="007742F9">
        <w:rPr>
          <w:rFonts w:ascii="Times New Roman" w:hAnsi="Times New Roman" w:cs="Times New Roman"/>
          <w:sz w:val="32"/>
          <w:szCs w:val="32"/>
        </w:rPr>
        <w:t>Латыпову</w:t>
      </w:r>
      <w:proofErr w:type="spellEnd"/>
      <w:r w:rsidR="000A1FA3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FA3" w:rsidRPr="007742F9">
        <w:rPr>
          <w:rFonts w:ascii="Times New Roman" w:hAnsi="Times New Roman" w:cs="Times New Roman"/>
          <w:sz w:val="32"/>
          <w:szCs w:val="32"/>
        </w:rPr>
        <w:t>Назипу</w:t>
      </w:r>
      <w:proofErr w:type="spellEnd"/>
      <w:r w:rsidR="000A1FA3" w:rsidRPr="007742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A1FA3" w:rsidRPr="007742F9">
        <w:rPr>
          <w:rFonts w:ascii="Times New Roman" w:hAnsi="Times New Roman" w:cs="Times New Roman"/>
          <w:sz w:val="32"/>
          <w:szCs w:val="32"/>
        </w:rPr>
        <w:t>Кучумовой</w:t>
      </w:r>
      <w:proofErr w:type="spellEnd"/>
      <w:r w:rsidR="000A1FA3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3010E" w:rsidRPr="007742F9">
        <w:rPr>
          <w:rFonts w:ascii="Times New Roman" w:hAnsi="Times New Roman" w:cs="Times New Roman"/>
          <w:sz w:val="32"/>
          <w:szCs w:val="32"/>
        </w:rPr>
        <w:t>Васиме</w:t>
      </w:r>
      <w:proofErr w:type="spellEnd"/>
      <w:r w:rsidR="0023010E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0A1FA3" w:rsidRPr="007742F9">
        <w:rPr>
          <w:rFonts w:ascii="Times New Roman" w:hAnsi="Times New Roman" w:cs="Times New Roman"/>
          <w:sz w:val="32"/>
          <w:szCs w:val="32"/>
        </w:rPr>
        <w:t xml:space="preserve">за </w:t>
      </w:r>
      <w:r w:rsidR="0023010E" w:rsidRPr="007742F9">
        <w:rPr>
          <w:rFonts w:ascii="Times New Roman" w:hAnsi="Times New Roman" w:cs="Times New Roman"/>
          <w:sz w:val="32"/>
          <w:szCs w:val="32"/>
        </w:rPr>
        <w:t xml:space="preserve">активное участие </w:t>
      </w:r>
      <w:r w:rsidR="00055D1F" w:rsidRPr="007742F9">
        <w:rPr>
          <w:rFonts w:ascii="Times New Roman" w:hAnsi="Times New Roman" w:cs="Times New Roman"/>
          <w:sz w:val="32"/>
          <w:szCs w:val="32"/>
        </w:rPr>
        <w:t>в благоустройстве</w:t>
      </w:r>
      <w:r w:rsidR="00054891" w:rsidRPr="007742F9">
        <w:rPr>
          <w:rFonts w:ascii="Times New Roman" w:hAnsi="Times New Roman" w:cs="Times New Roman"/>
          <w:sz w:val="32"/>
          <w:szCs w:val="32"/>
        </w:rPr>
        <w:t xml:space="preserve"> территории</w:t>
      </w:r>
      <w:r>
        <w:rPr>
          <w:rFonts w:ascii="Times New Roman" w:hAnsi="Times New Roman" w:cs="Times New Roman"/>
          <w:sz w:val="32"/>
          <w:szCs w:val="32"/>
        </w:rPr>
        <w:t xml:space="preserve"> памятников.</w:t>
      </w:r>
      <w:r w:rsidR="007D5D75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AC2B17" w:rsidRPr="007742F9">
        <w:rPr>
          <w:rFonts w:ascii="Times New Roman" w:hAnsi="Times New Roman" w:cs="Times New Roman"/>
          <w:sz w:val="32"/>
          <w:szCs w:val="32"/>
        </w:rPr>
        <w:t>Во всех деревнях с жителями и выходцами проводим субботники на кладбищах</w:t>
      </w:r>
      <w:r w:rsidR="00812196" w:rsidRPr="007742F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812196" w:rsidRPr="007742F9">
        <w:rPr>
          <w:rFonts w:ascii="Times New Roman" w:hAnsi="Times New Roman" w:cs="Times New Roman"/>
          <w:sz w:val="32"/>
          <w:szCs w:val="32"/>
        </w:rPr>
        <w:t>согласно У</w:t>
      </w:r>
      <w:r w:rsidR="00AC2B17" w:rsidRPr="007742F9">
        <w:rPr>
          <w:rFonts w:ascii="Times New Roman" w:hAnsi="Times New Roman" w:cs="Times New Roman"/>
          <w:sz w:val="32"/>
          <w:szCs w:val="32"/>
        </w:rPr>
        <w:t>каза</w:t>
      </w:r>
      <w:proofErr w:type="gramEnd"/>
      <w:r w:rsidR="00AC2B17" w:rsidRPr="007742F9">
        <w:rPr>
          <w:rFonts w:ascii="Times New Roman" w:hAnsi="Times New Roman" w:cs="Times New Roman"/>
          <w:sz w:val="32"/>
          <w:szCs w:val="32"/>
        </w:rPr>
        <w:t xml:space="preserve"> Главы республики Башкортост</w:t>
      </w:r>
      <w:r w:rsidR="00812196" w:rsidRPr="007742F9">
        <w:rPr>
          <w:rFonts w:ascii="Times New Roman" w:hAnsi="Times New Roman" w:cs="Times New Roman"/>
          <w:sz w:val="32"/>
          <w:szCs w:val="32"/>
        </w:rPr>
        <w:t>ан</w:t>
      </w:r>
      <w:r>
        <w:rPr>
          <w:rFonts w:ascii="Times New Roman" w:hAnsi="Times New Roman" w:cs="Times New Roman"/>
          <w:sz w:val="32"/>
          <w:szCs w:val="32"/>
        </w:rPr>
        <w:t xml:space="preserve"> 2 и 3 </w:t>
      </w:r>
      <w:r w:rsidR="00812196" w:rsidRPr="007742F9">
        <w:rPr>
          <w:rFonts w:ascii="Times New Roman" w:hAnsi="Times New Roman" w:cs="Times New Roman"/>
          <w:sz w:val="32"/>
          <w:szCs w:val="32"/>
        </w:rPr>
        <w:t xml:space="preserve"> мая провели Д</w:t>
      </w:r>
      <w:r w:rsidR="00AC2B17" w:rsidRPr="007742F9">
        <w:rPr>
          <w:rFonts w:ascii="Times New Roman" w:hAnsi="Times New Roman" w:cs="Times New Roman"/>
          <w:sz w:val="32"/>
          <w:szCs w:val="32"/>
        </w:rPr>
        <w:t>ень поминовения</w:t>
      </w:r>
      <w:r w:rsidR="00812196" w:rsidRPr="007742F9">
        <w:rPr>
          <w:rFonts w:ascii="Times New Roman" w:hAnsi="Times New Roman" w:cs="Times New Roman"/>
          <w:sz w:val="32"/>
          <w:szCs w:val="32"/>
        </w:rPr>
        <w:t xml:space="preserve"> и почитания</w:t>
      </w:r>
      <w:r w:rsidR="00AC2B17" w:rsidRPr="007742F9">
        <w:rPr>
          <w:rFonts w:ascii="Times New Roman" w:hAnsi="Times New Roman" w:cs="Times New Roman"/>
          <w:sz w:val="32"/>
          <w:szCs w:val="32"/>
        </w:rPr>
        <w:t>.</w:t>
      </w:r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Старосты</w:t>
      </w:r>
      <w:r w:rsidR="007D5D7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деревень</w:t>
      </w:r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Кумалак</w:t>
      </w:r>
      <w:proofErr w:type="spellEnd"/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D5D7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D5D7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Кичикир</w:t>
      </w:r>
      <w:proofErr w:type="spellEnd"/>
      <w:r w:rsidR="007D5D7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Султыево</w:t>
      </w:r>
      <w:proofErr w:type="spellEnd"/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Новокудашево</w:t>
      </w:r>
      <w:proofErr w:type="spellEnd"/>
      <w:r w:rsidR="0081219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активно организовали субботники по уборке населенных пунктов и кладбищ</w:t>
      </w:r>
      <w:r w:rsidR="007D5D7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 Благоустроили могилы участников Великой Отечественной войны.</w:t>
      </w:r>
      <w:r w:rsidR="00812196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171ADA" w:rsidRPr="007742F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4B2286" w:rsidRPr="007742F9">
        <w:rPr>
          <w:rFonts w:ascii="Times New Roman" w:hAnsi="Times New Roman" w:cs="Times New Roman"/>
          <w:sz w:val="32"/>
          <w:szCs w:val="32"/>
        </w:rPr>
        <w:t xml:space="preserve">      </w:t>
      </w:r>
      <w:r w:rsidR="00726310" w:rsidRPr="007742F9">
        <w:rPr>
          <w:rFonts w:ascii="Times New Roman" w:hAnsi="Times New Roman" w:cs="Times New Roman"/>
          <w:sz w:val="32"/>
          <w:szCs w:val="32"/>
        </w:rPr>
        <w:t xml:space="preserve">      </w:t>
      </w:r>
      <w:r w:rsidR="001416CF" w:rsidRPr="007742F9">
        <w:rPr>
          <w:rFonts w:ascii="Times New Roman" w:hAnsi="Times New Roman" w:cs="Times New Roman"/>
          <w:sz w:val="32"/>
          <w:szCs w:val="32"/>
        </w:rPr>
        <w:t xml:space="preserve">      </w:t>
      </w:r>
      <w:r w:rsidR="00AC2B17" w:rsidRPr="007742F9">
        <w:rPr>
          <w:rFonts w:ascii="Times New Roman" w:hAnsi="Times New Roman" w:cs="Times New Roman"/>
          <w:sz w:val="32"/>
          <w:szCs w:val="32"/>
        </w:rPr>
        <w:t xml:space="preserve">       </w:t>
      </w:r>
      <w:r w:rsidR="001416CF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AC2B17" w:rsidRPr="007742F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12196" w:rsidRPr="007742F9">
        <w:rPr>
          <w:rFonts w:ascii="Times New Roman" w:hAnsi="Times New Roman" w:cs="Times New Roman"/>
          <w:sz w:val="32"/>
          <w:szCs w:val="32"/>
        </w:rPr>
        <w:t xml:space="preserve">     </w:t>
      </w:r>
      <w:r w:rsidR="007D5D75" w:rsidRPr="007742F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C0F68" w:rsidRDefault="000C0F68" w:rsidP="000C0F68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Совета ветеранов </w:t>
      </w:r>
      <w:proofErr w:type="spellStart"/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Салиманов</w:t>
      </w:r>
      <w:proofErr w:type="spellEnd"/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Зикаф</w:t>
      </w:r>
      <w:proofErr w:type="spellEnd"/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абый</w:t>
      </w:r>
      <w:proofErr w:type="spellEnd"/>
      <w:r w:rsidR="001416C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несмотря на свой преклонный возраст, активно участвует в жизни села и деревень.</w:t>
      </w:r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84E08" w:rsidRPr="000C0F68" w:rsidRDefault="000C0F68" w:rsidP="000C0F6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летний сезон рабочими по благоустр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ойству было сделано много работ</w:t>
      </w:r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ремонту ветхих заборов бесхозных участков,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покраск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детских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спортивных площадок и </w:t>
      </w:r>
      <w:proofErr w:type="spellStart"/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стелл</w:t>
      </w:r>
      <w:proofErr w:type="spellEnd"/>
      <w:r w:rsidR="002153F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2021 году на благоустройство</w:t>
      </w:r>
      <w:r w:rsidR="008971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населенных пунктов вместе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8971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ликанскими средствами</w:t>
      </w:r>
      <w:r w:rsidR="008971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израсходованы 1 992 053,17 рублей. За оплату</w:t>
      </w:r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уличного</w:t>
      </w:r>
      <w:r w:rsidR="008971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осве</w:t>
      </w:r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щения </w:t>
      </w:r>
      <w:r w:rsidR="008971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11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– 377 1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38,65 рублей, на 108 </w:t>
      </w:r>
      <w:proofErr w:type="spellStart"/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светоточек</w:t>
      </w:r>
      <w:proofErr w:type="spellEnd"/>
      <w:r w:rsidR="00FA611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республиканские средства</w:t>
      </w:r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FA611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185 </w:t>
      </w:r>
      <w:proofErr w:type="spellStart"/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установлены и заменены энергосберегающие светильники в количестве 18 </w:t>
      </w:r>
      <w:proofErr w:type="spellStart"/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proofErr w:type="spellEnd"/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тарокудашево</w:t>
      </w:r>
      <w:proofErr w:type="spellEnd"/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д.Султыево</w:t>
      </w:r>
      <w:proofErr w:type="spellEnd"/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C6FBD" w:rsidRPr="007742F9" w:rsidRDefault="00384E08" w:rsidP="00774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C6FB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- 84,0 тыс. рублей на техническое обслуживание сетей уличного освещения (ООО «Энергия») </w:t>
      </w:r>
    </w:p>
    <w:p w:rsidR="002141F5" w:rsidRDefault="00FA6112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6B9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145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72F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163</w:t>
      </w:r>
      <w:r w:rsidR="009A3B4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72F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973,12</w:t>
      </w:r>
      <w:r w:rsidR="00A1452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22FD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gramStart"/>
      <w:r w:rsidR="00222F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A3B4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9A3B4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9A3B4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приобретение стройматериалов и ограждение заборо</w:t>
      </w:r>
      <w:r w:rsidR="001F72F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при въезде в с. </w:t>
      </w:r>
      <w:proofErr w:type="spellStart"/>
      <w:r w:rsidR="001F72F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Старокудашево</w:t>
      </w:r>
      <w:proofErr w:type="spellEnd"/>
      <w:r w:rsidR="001F72F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F72FB" w:rsidRPr="007742F9" w:rsidRDefault="001F72FB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- 31 тыс. руб. использованы для противопожарной опашки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территорий возле населенных пунктов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приобретения пожарной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муфты. </w:t>
      </w:r>
    </w:p>
    <w:p w:rsidR="002141F5" w:rsidRDefault="001F72FB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- 9 996,80</w:t>
      </w:r>
      <w:r w:rsidR="004D6C6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использованы для приобретения трубы НКТ для ограждения заб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ора кладбища в </w:t>
      </w:r>
      <w:proofErr w:type="spellStart"/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ултыево</w:t>
      </w:r>
      <w:proofErr w:type="spellEnd"/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00043" w:rsidRPr="007742F9" w:rsidRDefault="004D6C64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-30 516 рублей израсходованы для приобретения стройматериалов, краски</w:t>
      </w:r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известковой пасты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благоустройства территории населенных пунктов.</w:t>
      </w:r>
    </w:p>
    <w:p w:rsidR="002141F5" w:rsidRDefault="002141F5" w:rsidP="002141F5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- 733 980 руб.</w:t>
      </w:r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перечислены для зарплаты рабочим</w:t>
      </w:r>
      <w:r w:rsidR="00384E0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благоустройству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уборщице</w:t>
      </w:r>
      <w:r w:rsidRP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ИП </w:t>
      </w:r>
      <w:proofErr w:type="spell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Гарайшиной</w:t>
      </w:r>
      <w:proofErr w:type="spellEnd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proofErr w:type="gram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</w:p>
    <w:p w:rsidR="002141F5" w:rsidRDefault="0041177C" w:rsidP="002141F5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- 50 тыс.</w:t>
      </w:r>
      <w:r w:rsidR="00DD51B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 израсх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одованы закрытия свалки (услуги экскаватора).</w:t>
      </w:r>
    </w:p>
    <w:p w:rsidR="005A1449" w:rsidRPr="007742F9" w:rsidRDefault="0041177C" w:rsidP="002141F5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 республиканские средства 30 800 руб. приобрели генератор для сварочных работ на территории сельского поселения. </w:t>
      </w:r>
      <w:r w:rsidR="00DD51B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466D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дополнительные </w:t>
      </w:r>
      <w:r w:rsidR="002141F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республиканские средства была ограждена</w:t>
      </w:r>
      <w:r w:rsidR="00466D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контейнерная площадка и установлены евро контейнеры для раздельного сбора мусора. </w:t>
      </w:r>
      <w:r w:rsidR="005A1449" w:rsidRPr="007742F9">
        <w:rPr>
          <w:rFonts w:ascii="Times New Roman" w:hAnsi="Times New Roman" w:cs="Times New Roman"/>
          <w:color w:val="000000"/>
          <w:sz w:val="32"/>
          <w:szCs w:val="32"/>
        </w:rPr>
        <w:t>Возле з</w:t>
      </w:r>
      <w:r w:rsidR="002141F5">
        <w:rPr>
          <w:rFonts w:ascii="Times New Roman" w:hAnsi="Times New Roman" w:cs="Times New Roman"/>
          <w:color w:val="000000"/>
          <w:sz w:val="32"/>
          <w:szCs w:val="32"/>
        </w:rPr>
        <w:t xml:space="preserve">дания  администрации </w:t>
      </w:r>
      <w:proofErr w:type="gramStart"/>
      <w:r w:rsidR="002141F5">
        <w:rPr>
          <w:rFonts w:ascii="Times New Roman" w:hAnsi="Times New Roman" w:cs="Times New Roman"/>
          <w:color w:val="000000"/>
          <w:sz w:val="32"/>
          <w:szCs w:val="32"/>
        </w:rPr>
        <w:t>установлен</w:t>
      </w:r>
      <w:proofErr w:type="gramEnd"/>
      <w:r w:rsidR="005A1449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="005A1449" w:rsidRPr="007742F9">
        <w:rPr>
          <w:rFonts w:ascii="Times New Roman" w:hAnsi="Times New Roman" w:cs="Times New Roman"/>
          <w:color w:val="000000"/>
          <w:sz w:val="32"/>
          <w:szCs w:val="32"/>
        </w:rPr>
        <w:t>Экобокс</w:t>
      </w:r>
      <w:proofErr w:type="spellEnd"/>
      <w:r w:rsidR="005A1449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» для ртутных ламп, батареек, которого обслуживает Уфимская организация. Каждый квартал они забирают содержимое этих контейнеров на утилизацию. </w:t>
      </w:r>
    </w:p>
    <w:p w:rsidR="005A1449" w:rsidRPr="007742F9" w:rsidRDefault="005A1449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обслуживания «</w:t>
      </w:r>
      <w:proofErr w:type="spell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Экобоксов</w:t>
      </w:r>
      <w:proofErr w:type="spellEnd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и утилизации ртутных  ламп и щелочных батареек мы оплачиваем  за год </w:t>
      </w:r>
      <w:r w:rsidR="0010004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20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339 руб.</w:t>
      </w:r>
    </w:p>
    <w:p w:rsidR="00A41BE8" w:rsidRDefault="002141F5" w:rsidP="007742F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66DC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партийному проекту «Реальные дела»</w:t>
      </w:r>
      <w:r w:rsidR="00EB605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финансовой поддержкой </w:t>
      </w:r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150 </w:t>
      </w:r>
      <w:proofErr w:type="spellStart"/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</w:t>
      </w:r>
      <w:proofErr w:type="spellStart"/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ултыево</w:t>
      </w:r>
      <w:proofErr w:type="spellEnd"/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провели ремонтные работы по ограждению заборов кладбища и установили узорные ворота. 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них - </w:t>
      </w:r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100 тыс. руб. из республиканского бюджета, а 50 тыс. из местного бюджета. Население дере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 </w:t>
      </w:r>
      <w:proofErr w:type="spellStart"/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Султыево</w:t>
      </w:r>
      <w:proofErr w:type="spellEnd"/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 участвовало</w:t>
      </w:r>
      <w:r w:rsidR="00B614B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субботнике по ограждению 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кладбища.</w:t>
      </w:r>
      <w:r w:rsidR="005A144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Выражаем слова благодарности организатору этих работ старосте деревни - Бакирову Артуру и всем кто участвовал в этом благородном деле.</w:t>
      </w:r>
      <w:r w:rsidR="00806AD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программе поддержки местных инициатив (ППМИ)  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806AD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году н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 сельское поселение не прошло</w:t>
      </w:r>
      <w:r w:rsidR="00806AD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конкурсу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95 баллами.</w:t>
      </w:r>
      <w:r w:rsidR="00806AD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A41BE8" w:rsidRDefault="00A41BE8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B1ACD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7949AD" w:rsidRPr="007742F9">
        <w:rPr>
          <w:rFonts w:ascii="Times New Roman" w:hAnsi="Times New Roman" w:cs="Times New Roman"/>
          <w:b/>
          <w:i/>
          <w:sz w:val="32"/>
          <w:szCs w:val="32"/>
        </w:rPr>
        <w:t>Дорожное хозяйство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Второй год </w:t>
      </w:r>
      <w:proofErr w:type="spell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Янаул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ьское</w:t>
      </w:r>
      <w:proofErr w:type="spellEnd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ДРСУ проводит капитальный ремонт асфальтной дороги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протяженностью 4 км. </w:t>
      </w:r>
      <w:proofErr w:type="spell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Султыево</w:t>
      </w:r>
      <w:proofErr w:type="spellEnd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 дальнейшем на остальной части дороги протяженностью 3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,5 км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произведен капитальный ремонт.</w:t>
      </w:r>
      <w:r w:rsidRPr="00774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761D" w:rsidRPr="007742F9" w:rsidRDefault="00A41BE8" w:rsidP="007742F9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218FE" w:rsidRPr="007742F9">
        <w:rPr>
          <w:rFonts w:ascii="Times New Roman" w:hAnsi="Times New Roman" w:cs="Times New Roman"/>
          <w:sz w:val="32"/>
          <w:szCs w:val="32"/>
        </w:rPr>
        <w:t>Благодаря выделению финансовых средств на д</w:t>
      </w:r>
      <w:r w:rsidR="00956C61" w:rsidRPr="007742F9">
        <w:rPr>
          <w:rFonts w:ascii="Times New Roman" w:hAnsi="Times New Roman" w:cs="Times New Roman"/>
          <w:sz w:val="32"/>
          <w:szCs w:val="32"/>
        </w:rPr>
        <w:t xml:space="preserve">орожное хозяйство и  по </w:t>
      </w:r>
      <w:r w:rsidR="00A17E62" w:rsidRPr="007742F9">
        <w:rPr>
          <w:rFonts w:ascii="Times New Roman" w:hAnsi="Times New Roman" w:cs="Times New Roman"/>
          <w:sz w:val="32"/>
          <w:szCs w:val="32"/>
        </w:rPr>
        <w:t>заключенному</w:t>
      </w:r>
      <w:r w:rsidR="007218FE" w:rsidRPr="007742F9">
        <w:rPr>
          <w:rFonts w:ascii="Times New Roman" w:hAnsi="Times New Roman" w:cs="Times New Roman"/>
          <w:sz w:val="32"/>
          <w:szCs w:val="32"/>
        </w:rPr>
        <w:t xml:space="preserve"> соглашению с Администрацией </w:t>
      </w:r>
      <w:r w:rsidR="007218FE" w:rsidRPr="007742F9">
        <w:rPr>
          <w:rFonts w:ascii="Times New Roman" w:hAnsi="Times New Roman" w:cs="Times New Roman"/>
          <w:sz w:val="32"/>
          <w:szCs w:val="32"/>
        </w:rPr>
        <w:lastRenderedPageBreak/>
        <w:t>муниципального района, имеем возможность решать проблем</w:t>
      </w:r>
      <w:r w:rsidR="00037999" w:rsidRPr="007742F9">
        <w:rPr>
          <w:rFonts w:ascii="Times New Roman" w:hAnsi="Times New Roman" w:cs="Times New Roman"/>
          <w:sz w:val="32"/>
          <w:szCs w:val="32"/>
        </w:rPr>
        <w:t>ы обслуживания и ремонта дорог.</w:t>
      </w:r>
      <w:r w:rsidR="00A17E62" w:rsidRPr="007742F9">
        <w:rPr>
          <w:rFonts w:ascii="Times New Roman" w:hAnsi="Times New Roman" w:cs="Times New Roman"/>
          <w:sz w:val="32"/>
          <w:szCs w:val="32"/>
        </w:rPr>
        <w:t xml:space="preserve"> Общая протяженность </w:t>
      </w:r>
      <w:proofErr w:type="spellStart"/>
      <w:r w:rsidR="00A17E62" w:rsidRPr="007742F9">
        <w:rPr>
          <w:rFonts w:ascii="Times New Roman" w:hAnsi="Times New Roman" w:cs="Times New Roman"/>
          <w:sz w:val="32"/>
          <w:szCs w:val="32"/>
        </w:rPr>
        <w:t>внутри</w:t>
      </w:r>
      <w:r w:rsidR="00AD1204" w:rsidRPr="007742F9">
        <w:rPr>
          <w:rFonts w:ascii="Times New Roman" w:hAnsi="Times New Roman" w:cs="Times New Roman"/>
          <w:sz w:val="32"/>
          <w:szCs w:val="32"/>
        </w:rPr>
        <w:t>поселенческих</w:t>
      </w:r>
      <w:proofErr w:type="spellEnd"/>
      <w:r w:rsidR="00AD1204" w:rsidRPr="007742F9">
        <w:rPr>
          <w:rFonts w:ascii="Times New Roman" w:hAnsi="Times New Roman" w:cs="Times New Roman"/>
          <w:sz w:val="32"/>
          <w:szCs w:val="32"/>
        </w:rPr>
        <w:t xml:space="preserve"> до</w:t>
      </w:r>
      <w:r w:rsidR="00295684" w:rsidRPr="007742F9">
        <w:rPr>
          <w:rFonts w:ascii="Times New Roman" w:hAnsi="Times New Roman" w:cs="Times New Roman"/>
          <w:sz w:val="32"/>
          <w:szCs w:val="32"/>
        </w:rPr>
        <w:t>рог составляет 12,79 км.  В 2021</w:t>
      </w:r>
      <w:r w:rsidR="00AD1204" w:rsidRPr="007742F9">
        <w:rPr>
          <w:rFonts w:ascii="Times New Roman" w:hAnsi="Times New Roman" w:cs="Times New Roman"/>
          <w:sz w:val="32"/>
          <w:szCs w:val="32"/>
        </w:rPr>
        <w:t xml:space="preserve"> году на дорожный фонд</w:t>
      </w:r>
      <w:r w:rsidR="00FC63C4" w:rsidRPr="007742F9">
        <w:rPr>
          <w:rFonts w:ascii="Times New Roman" w:hAnsi="Times New Roman" w:cs="Times New Roman"/>
          <w:sz w:val="32"/>
          <w:szCs w:val="32"/>
        </w:rPr>
        <w:t xml:space="preserve"> в</w:t>
      </w:r>
      <w:r w:rsidR="00037999" w:rsidRPr="007742F9">
        <w:rPr>
          <w:rFonts w:ascii="Times New Roman" w:hAnsi="Times New Roman" w:cs="Times New Roman"/>
          <w:sz w:val="32"/>
          <w:szCs w:val="32"/>
        </w:rPr>
        <w:t>ыделено</w:t>
      </w:r>
      <w:r w:rsidR="00A17E62" w:rsidRPr="007742F9">
        <w:rPr>
          <w:rFonts w:ascii="Times New Roman" w:hAnsi="Times New Roman" w:cs="Times New Roman"/>
          <w:sz w:val="32"/>
          <w:szCs w:val="32"/>
        </w:rPr>
        <w:t xml:space="preserve"> средств на сумму</w:t>
      </w:r>
      <w:r w:rsidR="00292A26" w:rsidRPr="007742F9">
        <w:rPr>
          <w:rFonts w:ascii="Times New Roman" w:hAnsi="Times New Roman" w:cs="Times New Roman"/>
          <w:sz w:val="32"/>
          <w:szCs w:val="32"/>
        </w:rPr>
        <w:t xml:space="preserve"> 632 807,34</w:t>
      </w:r>
      <w:r w:rsidR="00FC63C4" w:rsidRPr="007742F9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037999" w:rsidRPr="007742F9">
        <w:rPr>
          <w:rFonts w:ascii="Times New Roman" w:hAnsi="Times New Roman" w:cs="Times New Roman"/>
          <w:sz w:val="32"/>
          <w:szCs w:val="32"/>
        </w:rPr>
        <w:t xml:space="preserve"> и </w:t>
      </w:r>
      <w:r w:rsidR="00FC63C4" w:rsidRPr="007742F9">
        <w:rPr>
          <w:rFonts w:ascii="Times New Roman" w:hAnsi="Times New Roman" w:cs="Times New Roman"/>
          <w:sz w:val="32"/>
          <w:szCs w:val="32"/>
        </w:rPr>
        <w:t xml:space="preserve"> полностью освоено.</w:t>
      </w:r>
      <w:r w:rsidR="00295684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Проведены</w:t>
      </w:r>
      <w:r w:rsidR="00295684" w:rsidRPr="007742F9">
        <w:rPr>
          <w:rFonts w:ascii="Times New Roman" w:hAnsi="Times New Roman" w:cs="Times New Roman"/>
          <w:sz w:val="32"/>
          <w:szCs w:val="32"/>
        </w:rPr>
        <w:t xml:space="preserve"> расчистка дорог от снега в зимнее время; скашивание сорной растительности; текущий ремонт асфальтных дорог внутри населенных пунктов.    </w:t>
      </w:r>
      <w:proofErr w:type="gramEnd"/>
    </w:p>
    <w:p w:rsidR="00FC63C4" w:rsidRPr="007742F9" w:rsidRDefault="00037999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7742F9">
        <w:rPr>
          <w:rFonts w:ascii="Times New Roman" w:hAnsi="Times New Roman" w:cs="Times New Roman"/>
          <w:sz w:val="32"/>
          <w:szCs w:val="32"/>
        </w:rPr>
        <w:t>-</w:t>
      </w:r>
      <w:r w:rsidR="00FC63C4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2F4E91" w:rsidRPr="007742F9">
        <w:rPr>
          <w:rFonts w:ascii="Times New Roman" w:hAnsi="Times New Roman" w:cs="Times New Roman"/>
          <w:sz w:val="32"/>
          <w:szCs w:val="32"/>
        </w:rPr>
        <w:t>340 172,37</w:t>
      </w:r>
      <w:r w:rsidR="005C761D" w:rsidRPr="007742F9">
        <w:rPr>
          <w:rFonts w:ascii="Times New Roman" w:hAnsi="Times New Roman" w:cs="Times New Roman"/>
          <w:sz w:val="32"/>
          <w:szCs w:val="32"/>
        </w:rPr>
        <w:t xml:space="preserve"> рублей израсходовано на текущий ремонт асфальтной дороги в с.</w:t>
      </w:r>
      <w:r w:rsidR="00A17E62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761D" w:rsidRPr="007742F9">
        <w:rPr>
          <w:rFonts w:ascii="Times New Roman" w:hAnsi="Times New Roman" w:cs="Times New Roman"/>
          <w:sz w:val="32"/>
          <w:szCs w:val="32"/>
        </w:rPr>
        <w:t>Ст</w:t>
      </w:r>
      <w:r w:rsidR="002F4E91" w:rsidRPr="007742F9">
        <w:rPr>
          <w:rFonts w:ascii="Times New Roman" w:hAnsi="Times New Roman" w:cs="Times New Roman"/>
          <w:sz w:val="32"/>
          <w:szCs w:val="32"/>
        </w:rPr>
        <w:t>арокудашево</w:t>
      </w:r>
      <w:proofErr w:type="spellEnd"/>
      <w:r w:rsidR="002F4E91" w:rsidRPr="007742F9">
        <w:rPr>
          <w:rFonts w:ascii="Times New Roman" w:hAnsi="Times New Roman" w:cs="Times New Roman"/>
          <w:sz w:val="32"/>
          <w:szCs w:val="32"/>
        </w:rPr>
        <w:t>, в деревнях</w:t>
      </w:r>
      <w:r w:rsidR="005C761D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761D" w:rsidRPr="007742F9">
        <w:rPr>
          <w:rFonts w:ascii="Times New Roman" w:hAnsi="Times New Roman" w:cs="Times New Roman"/>
          <w:sz w:val="32"/>
          <w:szCs w:val="32"/>
        </w:rPr>
        <w:t>Кумалак</w:t>
      </w:r>
      <w:proofErr w:type="spellEnd"/>
      <w:r w:rsidR="005C761D" w:rsidRPr="007742F9"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 w:rsidR="005C761D" w:rsidRPr="007742F9">
        <w:rPr>
          <w:rFonts w:ascii="Times New Roman" w:hAnsi="Times New Roman" w:cs="Times New Roman"/>
          <w:sz w:val="32"/>
          <w:szCs w:val="32"/>
        </w:rPr>
        <w:t>Султыево</w:t>
      </w:r>
      <w:proofErr w:type="spellEnd"/>
      <w:r w:rsidR="005C761D" w:rsidRPr="007742F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17E62" w:rsidRPr="007742F9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CA6F03" w:rsidRPr="007742F9">
        <w:rPr>
          <w:rFonts w:ascii="Times New Roman" w:hAnsi="Times New Roman" w:cs="Times New Roman"/>
          <w:sz w:val="32"/>
          <w:szCs w:val="32"/>
        </w:rPr>
        <w:t xml:space="preserve"> ям</w:t>
      </w:r>
      <w:r w:rsidR="00A17E62" w:rsidRPr="007742F9">
        <w:rPr>
          <w:rFonts w:ascii="Times New Roman" w:hAnsi="Times New Roman" w:cs="Times New Roman"/>
          <w:sz w:val="32"/>
          <w:szCs w:val="32"/>
        </w:rPr>
        <w:t xml:space="preserve">очный ремонт асфальтной дороги </w:t>
      </w:r>
      <w:r w:rsidR="002F4E91" w:rsidRPr="007742F9">
        <w:rPr>
          <w:rFonts w:ascii="Times New Roman" w:hAnsi="Times New Roman" w:cs="Times New Roman"/>
          <w:sz w:val="32"/>
          <w:szCs w:val="32"/>
        </w:rPr>
        <w:t xml:space="preserve"> протяженностью 6,5</w:t>
      </w:r>
      <w:r w:rsidR="00CA6F03" w:rsidRPr="007742F9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CA6F03" w:rsidRPr="007742F9" w:rsidRDefault="005C761D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hAnsi="Times New Roman" w:cs="Times New Roman"/>
          <w:sz w:val="32"/>
          <w:szCs w:val="32"/>
        </w:rPr>
        <w:t xml:space="preserve">- </w:t>
      </w:r>
      <w:r w:rsidR="00292A26" w:rsidRPr="007742F9">
        <w:rPr>
          <w:rFonts w:ascii="Times New Roman" w:hAnsi="Times New Roman" w:cs="Times New Roman"/>
          <w:sz w:val="32"/>
          <w:szCs w:val="32"/>
        </w:rPr>
        <w:t>258 634,97</w:t>
      </w:r>
      <w:r w:rsidR="002F4E91" w:rsidRPr="007742F9">
        <w:rPr>
          <w:rFonts w:ascii="Times New Roman" w:hAnsi="Times New Roman" w:cs="Times New Roman"/>
          <w:sz w:val="32"/>
          <w:szCs w:val="32"/>
        </w:rPr>
        <w:t xml:space="preserve"> тыс.</w:t>
      </w:r>
      <w:r w:rsidR="007A130A" w:rsidRPr="007742F9">
        <w:rPr>
          <w:rFonts w:ascii="Times New Roman" w:hAnsi="Times New Roman" w:cs="Times New Roman"/>
          <w:sz w:val="32"/>
          <w:szCs w:val="32"/>
        </w:rPr>
        <w:t xml:space="preserve"> руб</w:t>
      </w:r>
      <w:r w:rsidR="00CA6F03" w:rsidRPr="007742F9">
        <w:rPr>
          <w:rFonts w:ascii="Times New Roman" w:hAnsi="Times New Roman" w:cs="Times New Roman"/>
          <w:sz w:val="32"/>
          <w:szCs w:val="32"/>
        </w:rPr>
        <w:t>лей</w:t>
      </w:r>
      <w:r w:rsidR="002F4E91" w:rsidRPr="007742F9">
        <w:rPr>
          <w:rFonts w:ascii="Times New Roman" w:hAnsi="Times New Roman" w:cs="Times New Roman"/>
          <w:sz w:val="32"/>
          <w:szCs w:val="32"/>
        </w:rPr>
        <w:t xml:space="preserve"> на содержание дорог</w:t>
      </w:r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F4E91" w:rsidRPr="007742F9" w:rsidRDefault="002F4E91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- 34 тыс. рублей </w:t>
      </w:r>
      <w:r w:rsidR="00292A2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использованы на</w:t>
      </w:r>
      <w:r w:rsidR="00292A2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</w:t>
      </w:r>
      <w:r w:rsidR="00CD101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A41BE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бретение</w:t>
      </w:r>
      <w:r w:rsidR="00CD101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дорожных знаков и труб НКТ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6F03" w:rsidRPr="007742F9" w:rsidRDefault="00A17E62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зимний период очистку улиц  от снега</w:t>
      </w:r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населенных пунктах осуществлял  частный предприниматель </w:t>
      </w:r>
      <w:proofErr w:type="spellStart"/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Шайхлисламов</w:t>
      </w:r>
      <w:proofErr w:type="spellEnd"/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Физуль</w:t>
      </w:r>
      <w:proofErr w:type="spellEnd"/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зимнее время  улицы и переулки всегда были открыты. В летнее время косьбу сорных растений возле населенных пунктов и кладбищ осуществ</w:t>
      </w:r>
      <w:r w:rsidR="00116E65">
        <w:rPr>
          <w:rFonts w:ascii="Times New Roman" w:eastAsia="Times New Roman" w:hAnsi="Times New Roman" w:cs="Times New Roman"/>
          <w:sz w:val="32"/>
          <w:szCs w:val="32"/>
          <w:lang w:eastAsia="ru-RU"/>
        </w:rPr>
        <w:t>лял он же</w:t>
      </w:r>
      <w:r w:rsidR="00CA6F0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Спасибо ему за ответственное отношение к работе.</w:t>
      </w:r>
    </w:p>
    <w:p w:rsidR="005A02C8" w:rsidRPr="00BF0F25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Воинский  учет</w:t>
      </w:r>
      <w:r w:rsidRPr="007742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F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 сельского поселения  ведется исполнение отдельных государственных полномочий в части ведения воинского учета. В админист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рации организован учет граждан пребывающих в запасе и граждан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подлежащих   призыву на военную службу;  </w:t>
      </w:r>
      <w:r w:rsidR="004F12B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ведется работа в соответствии с требованиями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закона   РФ «О воинской  обязанности  и  военной  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службе»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A02C8" w:rsidRPr="007742F9" w:rsidRDefault="00BF0F25" w:rsidP="00BF0F2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воинском учете по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сельскому поселению состоят 114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числе, 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 пребывающих в запасе 106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ловек и 8 призывников, из них: 3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ера,  14 сержантов, солдаты - 89.</w:t>
      </w:r>
      <w:r w:rsidR="005A43A9"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547E4D" w:rsidRPr="007742F9">
        <w:rPr>
          <w:rFonts w:ascii="Times New Roman" w:hAnsi="Times New Roman" w:cs="Times New Roman"/>
          <w:sz w:val="32"/>
          <w:szCs w:val="32"/>
        </w:rPr>
        <w:t>Служи</w:t>
      </w:r>
      <w:r w:rsidR="005A43A9" w:rsidRPr="007742F9">
        <w:rPr>
          <w:rFonts w:ascii="Times New Roman" w:hAnsi="Times New Roman" w:cs="Times New Roman"/>
          <w:sz w:val="32"/>
          <w:szCs w:val="32"/>
        </w:rPr>
        <w:t>т в рядах Российской армии один</w:t>
      </w:r>
      <w:r w:rsidR="00547E4D" w:rsidRPr="007742F9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5A43A9" w:rsidRPr="007742F9">
        <w:rPr>
          <w:rFonts w:ascii="Times New Roman" w:hAnsi="Times New Roman" w:cs="Times New Roman"/>
          <w:sz w:val="32"/>
          <w:szCs w:val="32"/>
        </w:rPr>
        <w:t>.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43A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воинский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учет</w:t>
      </w:r>
      <w:r w:rsidR="005A43A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встали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призывники 2005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-3</w:t>
      </w:r>
      <w:r w:rsidR="00F7541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юношей.</w:t>
      </w:r>
      <w:r w:rsidR="00C408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федерального бюджета за мобилизационную подготовку по воинскому учету</w:t>
      </w:r>
      <w:r w:rsidR="00E114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израсходовано </w:t>
      </w:r>
      <w:r w:rsidR="00526AC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100 600</w:t>
      </w:r>
      <w:r w:rsidR="00F7541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</w:t>
      </w:r>
    </w:p>
    <w:p w:rsidR="004F5F9E" w:rsidRPr="00BF0F25" w:rsidRDefault="005A02C8" w:rsidP="007742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Социальная сфера.</w:t>
      </w:r>
      <w:r w:rsidR="00BF0F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F5F9E" w:rsidRPr="007742F9">
        <w:rPr>
          <w:rFonts w:ascii="Times New Roman" w:hAnsi="Times New Roman" w:cs="Times New Roman"/>
          <w:sz w:val="32"/>
          <w:szCs w:val="32"/>
        </w:rPr>
        <w:t>На территории сельск</w:t>
      </w:r>
      <w:r w:rsidR="00DD5ABB" w:rsidRPr="007742F9">
        <w:rPr>
          <w:rFonts w:ascii="Times New Roman" w:hAnsi="Times New Roman" w:cs="Times New Roman"/>
          <w:sz w:val="32"/>
          <w:szCs w:val="32"/>
        </w:rPr>
        <w:t>ого поселения действует следующая</w:t>
      </w:r>
      <w:r w:rsidR="004F5F9E" w:rsidRPr="007742F9">
        <w:rPr>
          <w:rFonts w:ascii="Times New Roman" w:hAnsi="Times New Roman" w:cs="Times New Roman"/>
          <w:sz w:val="32"/>
          <w:szCs w:val="32"/>
        </w:rPr>
        <w:t xml:space="preserve"> система социальной и</w:t>
      </w:r>
      <w:r w:rsidR="00DD5ABB" w:rsidRPr="007742F9">
        <w:rPr>
          <w:rFonts w:ascii="Times New Roman" w:hAnsi="Times New Roman" w:cs="Times New Roman"/>
          <w:sz w:val="32"/>
          <w:szCs w:val="32"/>
        </w:rPr>
        <w:t>нфраструктуры: это -</w:t>
      </w:r>
      <w:r w:rsidR="004F5F9E" w:rsidRPr="007742F9">
        <w:rPr>
          <w:rFonts w:ascii="Times New Roman" w:hAnsi="Times New Roman" w:cs="Times New Roman"/>
          <w:sz w:val="32"/>
          <w:szCs w:val="32"/>
        </w:rPr>
        <w:t xml:space="preserve"> детский сад,</w:t>
      </w:r>
      <w:r w:rsidR="00DD5ABB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5F9E" w:rsidRPr="007742F9">
        <w:rPr>
          <w:rFonts w:ascii="Times New Roman" w:hAnsi="Times New Roman" w:cs="Times New Roman"/>
          <w:sz w:val="32"/>
          <w:szCs w:val="32"/>
        </w:rPr>
        <w:t>ФАПы</w:t>
      </w:r>
      <w:proofErr w:type="spellEnd"/>
      <w:r w:rsidR="004F5F9E" w:rsidRPr="007742F9">
        <w:rPr>
          <w:rFonts w:ascii="Times New Roman" w:hAnsi="Times New Roman" w:cs="Times New Roman"/>
          <w:sz w:val="32"/>
          <w:szCs w:val="32"/>
        </w:rPr>
        <w:t xml:space="preserve">, </w:t>
      </w:r>
      <w:r w:rsidR="00DD5ABB" w:rsidRPr="007742F9">
        <w:rPr>
          <w:rFonts w:ascii="Times New Roman" w:hAnsi="Times New Roman" w:cs="Times New Roman"/>
          <w:sz w:val="32"/>
          <w:szCs w:val="32"/>
        </w:rPr>
        <w:t>сельский дом культуры, библиотека</w:t>
      </w:r>
      <w:r w:rsidR="004F5F9E" w:rsidRPr="007742F9">
        <w:rPr>
          <w:rFonts w:ascii="Times New Roman" w:hAnsi="Times New Roman" w:cs="Times New Roman"/>
          <w:sz w:val="32"/>
          <w:szCs w:val="32"/>
        </w:rPr>
        <w:t>,  почтовое отделение, мобильный сб</w:t>
      </w:r>
      <w:r w:rsidR="0018145E" w:rsidRPr="007742F9">
        <w:rPr>
          <w:rFonts w:ascii="Times New Roman" w:hAnsi="Times New Roman" w:cs="Times New Roman"/>
          <w:sz w:val="32"/>
          <w:szCs w:val="32"/>
        </w:rPr>
        <w:t xml:space="preserve">ербанк, магазины индивидуальных </w:t>
      </w:r>
      <w:r w:rsidR="004F5F9E" w:rsidRPr="007742F9">
        <w:rPr>
          <w:rFonts w:ascii="Times New Roman" w:hAnsi="Times New Roman" w:cs="Times New Roman"/>
          <w:sz w:val="32"/>
          <w:szCs w:val="32"/>
        </w:rPr>
        <w:t>предпринимателей, реализующих товары повседневного спроса.</w:t>
      </w:r>
    </w:p>
    <w:p w:rsidR="0031784C" w:rsidRPr="007742F9" w:rsidRDefault="00576B67" w:rsidP="007742F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="0031784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детском саду пребывает 1  группа. С</w:t>
      </w:r>
      <w:r w:rsidR="00BF0F25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писочная численность детей  – 9</w:t>
      </w:r>
      <w:r w:rsidR="0031784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воспитанников. Группа разновозрастна</w:t>
      </w:r>
      <w:r w:rsidR="00BF0F25">
        <w:rPr>
          <w:rFonts w:ascii="Times New Roman" w:eastAsia="Times New Roman" w:hAnsi="Times New Roman" w:cs="Times New Roman"/>
          <w:sz w:val="32"/>
          <w:szCs w:val="32"/>
          <w:lang w:eastAsia="ru-RU"/>
        </w:rPr>
        <w:t>я в возрасте от 1,5</w:t>
      </w:r>
      <w:r w:rsidR="0031784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до 7 лет.</w:t>
      </w:r>
      <w:r w:rsidR="00FA080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Питание в детском саду организовано в соответствии с санитарно-гигиеническими требованиями. Стоимость питания 1 р</w:t>
      </w:r>
      <w:r w:rsidR="00BF0F25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ебенка в день составляет - 91</w:t>
      </w:r>
      <w:r w:rsidR="00FA080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руб. 00коп. </w:t>
      </w:r>
      <w:r w:rsidR="005C36D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Работники </w:t>
      </w:r>
      <w:r w:rsidR="00BF0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садика своими силами производят </w:t>
      </w:r>
      <w:proofErr w:type="gramStart"/>
      <w:r w:rsidR="00BF0F2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косметический</w:t>
      </w:r>
      <w:proofErr w:type="gramEnd"/>
      <w:r w:rsidR="00BF0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текущие</w:t>
      </w:r>
      <w:r w:rsidR="005C36D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ремонты. </w:t>
      </w:r>
      <w:r w:rsidR="00FA080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1784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02C8" w:rsidRPr="007742F9" w:rsidRDefault="00BF0F25" w:rsidP="007742F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сельском поселении есть группы населения, которые нуждаются в социальном обеспечении и защите, к ним относятся  одинокие и престарелые граждане. </w:t>
      </w:r>
      <w:proofErr w:type="gramStart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с.</w:t>
      </w:r>
      <w:r w:rsidR="00547E4D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Старокудашево</w:t>
      </w:r>
      <w:proofErr w:type="spellEnd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работает </w:t>
      </w:r>
      <w:proofErr w:type="gramStart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социальный</w:t>
      </w:r>
      <w:proofErr w:type="gramEnd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работник </w:t>
      </w:r>
      <w:proofErr w:type="spellStart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Раянова</w:t>
      </w:r>
      <w:proofErr w:type="spellEnd"/>
      <w:r w:rsidR="005A02C8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Сирина, на её обслуживании 14 пенсионеров.</w:t>
      </w:r>
      <w:r w:rsidR="00A56718" w:rsidRPr="007742F9">
        <w:rPr>
          <w:rFonts w:ascii="Times New Roman" w:hAnsi="Times New Roman" w:cs="Times New Roman"/>
          <w:sz w:val="32"/>
          <w:szCs w:val="32"/>
        </w:rPr>
        <w:t xml:space="preserve"> Также имеются </w:t>
      </w:r>
      <w:r w:rsidR="005C36D5" w:rsidRPr="007742F9">
        <w:rPr>
          <w:rFonts w:ascii="Times New Roman" w:hAnsi="Times New Roman" w:cs="Times New Roman"/>
          <w:sz w:val="32"/>
          <w:szCs w:val="32"/>
        </w:rPr>
        <w:t>две мечети,  где активно работаю</w:t>
      </w:r>
      <w:r w:rsidR="00A56718" w:rsidRPr="007742F9">
        <w:rPr>
          <w:rFonts w:ascii="Times New Roman" w:hAnsi="Times New Roman" w:cs="Times New Roman"/>
          <w:sz w:val="32"/>
          <w:szCs w:val="32"/>
        </w:rPr>
        <w:t>т имам-</w:t>
      </w:r>
      <w:proofErr w:type="spellStart"/>
      <w:r w:rsidR="00A56718" w:rsidRPr="007742F9">
        <w:rPr>
          <w:rFonts w:ascii="Times New Roman" w:hAnsi="Times New Roman" w:cs="Times New Roman"/>
          <w:sz w:val="32"/>
          <w:szCs w:val="32"/>
        </w:rPr>
        <w:t>хатиб</w:t>
      </w:r>
      <w:r w:rsidR="005C36D5" w:rsidRPr="007742F9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56718"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6718" w:rsidRPr="007742F9">
        <w:rPr>
          <w:rFonts w:ascii="Times New Roman" w:hAnsi="Times New Roman" w:cs="Times New Roman"/>
          <w:sz w:val="32"/>
          <w:szCs w:val="32"/>
        </w:rPr>
        <w:t>Шайхлисламов</w:t>
      </w:r>
      <w:proofErr w:type="spellEnd"/>
      <w:r w:rsidR="00A56718" w:rsidRPr="007742F9">
        <w:rPr>
          <w:rFonts w:ascii="Times New Roman" w:hAnsi="Times New Roman" w:cs="Times New Roman"/>
          <w:sz w:val="32"/>
          <w:szCs w:val="32"/>
        </w:rPr>
        <w:t xml:space="preserve"> Ф.З. </w:t>
      </w:r>
      <w:r w:rsidR="005C36D5" w:rsidRPr="007742F9">
        <w:rPr>
          <w:rFonts w:ascii="Times New Roman" w:hAnsi="Times New Roman" w:cs="Times New Roman"/>
          <w:sz w:val="32"/>
          <w:szCs w:val="32"/>
        </w:rPr>
        <w:t xml:space="preserve">и  </w:t>
      </w:r>
      <w:proofErr w:type="spellStart"/>
      <w:r w:rsidR="005C36D5" w:rsidRPr="007742F9">
        <w:rPr>
          <w:rFonts w:ascii="Times New Roman" w:hAnsi="Times New Roman" w:cs="Times New Roman"/>
          <w:sz w:val="32"/>
          <w:szCs w:val="32"/>
        </w:rPr>
        <w:t>Яхин</w:t>
      </w:r>
      <w:proofErr w:type="spellEnd"/>
      <w:r w:rsidR="005C36D5" w:rsidRPr="007742F9">
        <w:rPr>
          <w:rFonts w:ascii="Times New Roman" w:hAnsi="Times New Roman" w:cs="Times New Roman"/>
          <w:sz w:val="32"/>
          <w:szCs w:val="32"/>
        </w:rPr>
        <w:t xml:space="preserve"> Ф.Х. Имам-</w:t>
      </w:r>
      <w:proofErr w:type="spellStart"/>
      <w:r w:rsidR="005C36D5" w:rsidRPr="007742F9">
        <w:rPr>
          <w:rFonts w:ascii="Times New Roman" w:hAnsi="Times New Roman" w:cs="Times New Roman"/>
          <w:sz w:val="32"/>
          <w:szCs w:val="32"/>
        </w:rPr>
        <w:t>хатибы</w:t>
      </w:r>
      <w:proofErr w:type="spellEnd"/>
      <w:r w:rsidR="005C36D5" w:rsidRPr="00774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провели огромн</w:t>
      </w:r>
      <w:r w:rsidR="005C36D5" w:rsidRPr="007742F9">
        <w:rPr>
          <w:rFonts w:ascii="Times New Roman" w:hAnsi="Times New Roman" w:cs="Times New Roman"/>
          <w:sz w:val="32"/>
          <w:szCs w:val="32"/>
        </w:rPr>
        <w:t>ую работу</w:t>
      </w:r>
      <w:r w:rsidR="00A56718" w:rsidRPr="007742F9">
        <w:rPr>
          <w:rFonts w:ascii="Times New Roman" w:hAnsi="Times New Roman" w:cs="Times New Roman"/>
          <w:sz w:val="32"/>
          <w:szCs w:val="32"/>
        </w:rPr>
        <w:t xml:space="preserve"> по</w:t>
      </w:r>
      <w:r w:rsidR="00434DBB" w:rsidRPr="007742F9">
        <w:rPr>
          <w:rFonts w:ascii="Times New Roman" w:hAnsi="Times New Roman" w:cs="Times New Roman"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sz w:val="32"/>
          <w:szCs w:val="32"/>
        </w:rPr>
        <w:t>у зданий мечетей</w:t>
      </w:r>
      <w:r w:rsidR="00A56718" w:rsidRPr="007742F9">
        <w:rPr>
          <w:rFonts w:ascii="Times New Roman" w:hAnsi="Times New Roman" w:cs="Times New Roman"/>
          <w:sz w:val="32"/>
          <w:szCs w:val="32"/>
        </w:rPr>
        <w:t xml:space="preserve"> и близлежащей территории.</w:t>
      </w:r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В 2021</w:t>
      </w:r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 xml:space="preserve"> году в Республике Башкортостан, по инициативе Главы республики Башкортостан </w:t>
      </w:r>
      <w:proofErr w:type="spellStart"/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>Хабирова</w:t>
      </w:r>
      <w:proofErr w:type="spellEnd"/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 xml:space="preserve"> Радия </w:t>
      </w:r>
      <w:proofErr w:type="spellStart"/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>Фаритовича</w:t>
      </w:r>
      <w:proofErr w:type="spellEnd"/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>, запущен проект «</w:t>
      </w:r>
      <w:proofErr w:type="spellStart"/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>Атайсал</w:t>
      </w:r>
      <w:proofErr w:type="spellEnd"/>
      <w:r w:rsidR="00FA080A" w:rsidRPr="007742F9">
        <w:rPr>
          <w:rFonts w:ascii="Times New Roman" w:hAnsi="Times New Roman" w:cs="Times New Roman"/>
          <w:sz w:val="32"/>
          <w:szCs w:val="32"/>
          <w:lang w:eastAsia="ru-RU"/>
        </w:rPr>
        <w:t xml:space="preserve"> – малая Родина». Замысел проекта заключается в поиске единомышленников, меценатов и просто неравнодушных людей к жизни родных деревень, для реализации благотворительных программ и проектов. Проект </w:t>
      </w:r>
      <w:r>
        <w:rPr>
          <w:rFonts w:ascii="Times New Roman" w:hAnsi="Times New Roman" w:cs="Times New Roman"/>
          <w:sz w:val="32"/>
          <w:szCs w:val="32"/>
        </w:rPr>
        <w:t>гази</w:t>
      </w:r>
      <w:r w:rsidR="00FA080A" w:rsidRPr="007742F9">
        <w:rPr>
          <w:rFonts w:ascii="Times New Roman" w:hAnsi="Times New Roman" w:cs="Times New Roman"/>
          <w:sz w:val="32"/>
          <w:szCs w:val="32"/>
        </w:rPr>
        <w:t>фикации</w:t>
      </w:r>
      <w:r w:rsidR="00434DBB" w:rsidRPr="007742F9">
        <w:rPr>
          <w:rFonts w:ascii="Times New Roman" w:hAnsi="Times New Roman" w:cs="Times New Roman"/>
          <w:sz w:val="32"/>
          <w:szCs w:val="32"/>
        </w:rPr>
        <w:t xml:space="preserve"> мечети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434DBB" w:rsidRPr="007742F9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434DBB" w:rsidRPr="007742F9">
        <w:rPr>
          <w:rFonts w:ascii="Times New Roman" w:hAnsi="Times New Roman" w:cs="Times New Roman"/>
          <w:sz w:val="32"/>
          <w:szCs w:val="32"/>
        </w:rPr>
        <w:t>.</w:t>
      </w:r>
      <w:r w:rsidR="005909CF" w:rsidRPr="007742F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909CF" w:rsidRPr="007742F9">
        <w:rPr>
          <w:rFonts w:ascii="Times New Roman" w:hAnsi="Times New Roman" w:cs="Times New Roman"/>
          <w:sz w:val="32"/>
          <w:szCs w:val="32"/>
        </w:rPr>
        <w:t>тарокудашево</w:t>
      </w:r>
      <w:proofErr w:type="spellEnd"/>
      <w:r w:rsidR="005909CF" w:rsidRPr="00774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был включен в</w:t>
      </w:r>
      <w:r w:rsidR="00FA080A" w:rsidRPr="007742F9">
        <w:rPr>
          <w:rFonts w:ascii="Times New Roman" w:hAnsi="Times New Roman" w:cs="Times New Roman"/>
          <w:sz w:val="32"/>
          <w:szCs w:val="32"/>
        </w:rPr>
        <w:t xml:space="preserve"> проект «</w:t>
      </w:r>
      <w:proofErr w:type="spellStart"/>
      <w:r w:rsidR="00FA080A" w:rsidRPr="007742F9">
        <w:rPr>
          <w:rFonts w:ascii="Times New Roman" w:hAnsi="Times New Roman" w:cs="Times New Roman"/>
          <w:sz w:val="32"/>
          <w:szCs w:val="32"/>
        </w:rPr>
        <w:t>Атайсал</w:t>
      </w:r>
      <w:proofErr w:type="spellEnd"/>
      <w:r w:rsidR="00FA080A" w:rsidRPr="007742F9">
        <w:rPr>
          <w:rFonts w:ascii="Times New Roman" w:hAnsi="Times New Roman" w:cs="Times New Roman"/>
          <w:sz w:val="32"/>
          <w:szCs w:val="32"/>
        </w:rPr>
        <w:t>».  На сегодн</w:t>
      </w:r>
      <w:r>
        <w:rPr>
          <w:rFonts w:ascii="Times New Roman" w:hAnsi="Times New Roman" w:cs="Times New Roman"/>
          <w:sz w:val="32"/>
          <w:szCs w:val="32"/>
        </w:rPr>
        <w:t>яшний день</w:t>
      </w:r>
      <w:r w:rsidR="005C36D5" w:rsidRPr="00774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закончили гази</w:t>
      </w:r>
      <w:r w:rsidR="005909CF" w:rsidRPr="007742F9">
        <w:rPr>
          <w:rFonts w:ascii="Times New Roman" w:hAnsi="Times New Roman" w:cs="Times New Roman"/>
          <w:sz w:val="32"/>
          <w:szCs w:val="32"/>
        </w:rPr>
        <w:t>фикаци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5C36D5" w:rsidRPr="007742F9">
        <w:rPr>
          <w:rFonts w:ascii="Times New Roman" w:hAnsi="Times New Roman" w:cs="Times New Roman"/>
          <w:sz w:val="32"/>
          <w:szCs w:val="32"/>
        </w:rPr>
        <w:t xml:space="preserve"> мечети и сделали запуск газа, </w:t>
      </w:r>
      <w:r w:rsidR="00576B67">
        <w:rPr>
          <w:rFonts w:ascii="Times New Roman" w:hAnsi="Times New Roman" w:cs="Times New Roman"/>
          <w:sz w:val="32"/>
          <w:szCs w:val="32"/>
        </w:rPr>
        <w:t>в мечети</w:t>
      </w:r>
      <w:r w:rsidR="005C36D5" w:rsidRPr="007742F9">
        <w:rPr>
          <w:rFonts w:ascii="Times New Roman" w:hAnsi="Times New Roman" w:cs="Times New Roman"/>
          <w:sz w:val="32"/>
          <w:szCs w:val="32"/>
        </w:rPr>
        <w:t xml:space="preserve"> тепло. </w:t>
      </w:r>
      <w:r w:rsidR="00A56718" w:rsidRPr="007742F9">
        <w:rPr>
          <w:rFonts w:ascii="Times New Roman" w:hAnsi="Times New Roman" w:cs="Times New Roman"/>
          <w:sz w:val="32"/>
          <w:szCs w:val="32"/>
        </w:rPr>
        <w:t xml:space="preserve">В мечетях проводятся все религиозные праздники Ураза байрам, Курбан байрам, национальные обряды – </w:t>
      </w:r>
      <w:proofErr w:type="spellStart"/>
      <w:r w:rsidR="00A56718" w:rsidRPr="007742F9">
        <w:rPr>
          <w:rFonts w:ascii="Times New Roman" w:hAnsi="Times New Roman" w:cs="Times New Roman"/>
          <w:sz w:val="32"/>
          <w:szCs w:val="32"/>
        </w:rPr>
        <w:t>ник</w:t>
      </w:r>
      <w:r w:rsidR="00576B67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="00576B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6B67">
        <w:rPr>
          <w:rFonts w:ascii="Times New Roman" w:hAnsi="Times New Roman" w:cs="Times New Roman"/>
          <w:sz w:val="32"/>
          <w:szCs w:val="32"/>
        </w:rPr>
        <w:t>уку</w:t>
      </w:r>
      <w:proofErr w:type="spellEnd"/>
      <w:r w:rsidR="00576B6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76B67">
        <w:rPr>
          <w:rFonts w:ascii="Times New Roman" w:hAnsi="Times New Roman" w:cs="Times New Roman"/>
          <w:sz w:val="32"/>
          <w:szCs w:val="32"/>
        </w:rPr>
        <w:t>исем</w:t>
      </w:r>
      <w:proofErr w:type="spellEnd"/>
      <w:r w:rsidR="00576B67">
        <w:rPr>
          <w:rFonts w:ascii="Times New Roman" w:hAnsi="Times New Roman" w:cs="Times New Roman"/>
          <w:sz w:val="32"/>
          <w:szCs w:val="32"/>
        </w:rPr>
        <w:t xml:space="preserve"> кушу. Здания мечетей</w:t>
      </w:r>
      <w:r w:rsidR="00A56718" w:rsidRPr="007742F9">
        <w:rPr>
          <w:rFonts w:ascii="Times New Roman" w:hAnsi="Times New Roman" w:cs="Times New Roman"/>
          <w:sz w:val="32"/>
          <w:szCs w:val="32"/>
        </w:rPr>
        <w:t xml:space="preserve">  прошли    регистрации и имеют свидетельства.</w:t>
      </w:r>
    </w:p>
    <w:p w:rsidR="00EC3A3E" w:rsidRPr="007742F9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Культура.</w:t>
      </w:r>
      <w:r w:rsidR="00576B6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="00576B67" w:rsidRPr="007742F9">
        <w:rPr>
          <w:rFonts w:ascii="Times New Roman" w:hAnsi="Times New Roman" w:cs="Times New Roman"/>
          <w:sz w:val="32"/>
          <w:szCs w:val="32"/>
        </w:rPr>
        <w:t>Важной  задачей учреждений культуры является организация досуга населения, работа со всеми возрастными категориями, развитие народного творчества, возрождение национальных традиций, привлечение наиболее одаренных жителей к народному творчеству.</w:t>
      </w:r>
      <w:r w:rsidR="00816A9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4BC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4BCC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решение проблем организации досуга населения и приобщение жителей к творчеству, культурному развитию, направлена работа сельского дома культуры с.</w:t>
      </w:r>
      <w:r w:rsidR="00547E4D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D34BCC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Старокудашево</w:t>
      </w:r>
      <w:proofErr w:type="spellEnd"/>
      <w:r w:rsidR="00B71641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</w:t>
      </w:r>
      <w:r w:rsidR="00D34BCC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B71641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Старокудашевской</w:t>
      </w:r>
      <w:proofErr w:type="spellEnd"/>
      <w:r w:rsidR="00D34BCC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библиотеки. Важным направлением в работе является организация культурно-массовых мероприятий, создание услови</w:t>
      </w:r>
      <w:r w:rsidR="00B71641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 для культурного отдыха жителей</w:t>
      </w:r>
      <w:r w:rsidR="00EC3A3E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поселения. </w:t>
      </w:r>
      <w:r w:rsidR="00EC3A3E" w:rsidRPr="007742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Работники культуры -  первые помощники сельского поселения, без их помощи не проходит ни одно </w:t>
      </w:r>
      <w:r w:rsidR="00EC3A3E" w:rsidRPr="007742F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мероприятие, ни один субботник. </w:t>
      </w:r>
      <w:r w:rsidR="00EC3A3E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Работники культуры  принимают участие во всех районных мероприятиях. </w:t>
      </w:r>
    </w:p>
    <w:p w:rsidR="0018145E" w:rsidRPr="007742F9" w:rsidRDefault="00576B67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87F0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9 мая прошли во всех населенных пунктах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митинги и</w:t>
      </w:r>
      <w:r w:rsidR="00787F0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возложени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венков к </w:t>
      </w:r>
      <w:proofErr w:type="gramStart"/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памятникам участников</w:t>
      </w:r>
      <w:proofErr w:type="gramEnd"/>
      <w:r w:rsidR="00787F0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Великой Отечественной войны. Из-за пандемии </w:t>
      </w:r>
      <w:proofErr w:type="spellStart"/>
      <w:r w:rsidR="00787F0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="00787F0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EC3A3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ероприятия </w:t>
      </w:r>
      <w:r w:rsidR="00787F0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проходили </w:t>
      </w:r>
      <w:r w:rsidR="00FF6A2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открытом воздухе. В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честь 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F6A2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летия 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Победы в </w:t>
      </w:r>
      <w:r w:rsidR="00FF6A2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Великой Отечественной во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йне труженикам тыла были вручены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поздр</w:t>
      </w:r>
      <w:r w:rsidR="00D126A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вительные открытки от главы республики, района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поселения</w:t>
      </w:r>
      <w:r w:rsidR="00D126A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</w:t>
      </w:r>
      <w:r w:rsidR="00B85E6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26A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продуктовые наборы на дому.</w:t>
      </w:r>
      <w:r w:rsidR="0018145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C7091C" w:rsidRPr="007742F9" w:rsidRDefault="00427A63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Благодаря взаимодействию всех общественных организаций и учреждений, активистов села в 2021</w:t>
      </w:r>
      <w:r w:rsidR="009734B9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году проведены</w:t>
      </w:r>
      <w:r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мероприятия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proofErr w:type="spellStart"/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</w:t>
      </w:r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эжэрэ</w:t>
      </w:r>
      <w:proofErr w:type="spellEnd"/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безнен</w:t>
      </w:r>
      <w:proofErr w:type="spellEnd"/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тарихнын</w:t>
      </w:r>
      <w:proofErr w:type="spellEnd"/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козгезе</w:t>
      </w:r>
      <w:proofErr w:type="spellEnd"/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576F4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 Поле чудес, </w:t>
      </w:r>
      <w:r w:rsidR="002576F4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посвященная</w:t>
      </w:r>
      <w:r w:rsidR="00180FA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Году н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ауки и технологий</w:t>
      </w:r>
      <w:r w:rsidR="002576F4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E005F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 дню защит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детей детский Сабантуй, день М</w:t>
      </w:r>
      <w:r w:rsidR="00E005F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атери и другие</w:t>
      </w:r>
      <w:r w:rsidR="002576F4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а также</w:t>
      </w:r>
      <w:r w:rsidR="00E005F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онлайн мероприятия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E005F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которые освещены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социальных сетях.</w:t>
      </w:r>
      <w:r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сельское поселение участвовало</w:t>
      </w:r>
      <w:r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районных конкурсах «Поющая деревня», 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районном празднике Сабантуй, участвов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али в </w:t>
      </w:r>
      <w:r w:rsidR="00E005F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Шестой Всемирной </w:t>
      </w:r>
      <w:proofErr w:type="spellStart"/>
      <w:r w:rsidR="00E005FD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Фольклори</w:t>
      </w:r>
      <w:r w:rsidR="00576B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аде</w:t>
      </w:r>
      <w:proofErr w:type="spellEnd"/>
      <w:r w:rsidR="006F68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="006F68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="006F68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.Я</w:t>
      </w:r>
      <w:proofErr w:type="gramEnd"/>
      <w:r w:rsidR="006F68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наул</w:t>
      </w:r>
      <w:proofErr w:type="spellEnd"/>
      <w:r w:rsidR="006F68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оформили татарское</w:t>
      </w:r>
      <w:r w:rsidR="00BA76F0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подворье и встречали гостей из</w:t>
      </w:r>
      <w:r w:rsidR="002576F4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зарубежных </w:t>
      </w:r>
      <w:r w:rsidR="006F68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стран. Также на празднике Сабантуй была оформлена</w:t>
      </w:r>
      <w:r w:rsidR="00BA76F0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татарская юрта и заняли второе место.  </w:t>
      </w:r>
      <w:r w:rsidR="0018145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9734B9" w:rsidRPr="007742F9" w:rsidRDefault="009734B9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Работники учреждений, школьники </w:t>
      </w:r>
      <w:r w:rsidR="001A13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жители сельского поселения принимали участие в акции «ГТО шагает по </w:t>
      </w:r>
      <w:proofErr w:type="spellStart"/>
      <w:r w:rsidR="001A13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1A13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аульскому</w:t>
      </w:r>
      <w:proofErr w:type="spellEnd"/>
      <w:r w:rsidR="001A13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району»</w:t>
      </w:r>
      <w:r w:rsidR="0079178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сельских поселений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A13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приуроченной к  Году здоровья и активного долголетия. </w:t>
      </w:r>
      <w:r w:rsidR="0079178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работники администрации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79178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активные участники ра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йонных спортивных соревнований.</w:t>
      </w:r>
      <w:r w:rsidR="001A1367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C7091C" w:rsidRPr="007742F9" w:rsidRDefault="0079178B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сельского поселения 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совместно 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работниками учреждений культуры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детского сад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а, старостами и жителями деревень организовали праздник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«Сабантуй 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2021» в </w:t>
      </w:r>
      <w:proofErr w:type="spellStart"/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тарокудашево</w:t>
      </w:r>
      <w:proofErr w:type="spellEnd"/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д.</w:t>
      </w:r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Кумалак</w:t>
      </w:r>
      <w:proofErr w:type="spellEnd"/>
      <w:r w:rsidR="00C7091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576F4" w:rsidRPr="006F68C1" w:rsidRDefault="006F68C1" w:rsidP="006F68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Из-</w:t>
      </w:r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пандемии н</w:t>
      </w:r>
      <w:r w:rsidR="00D633E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овогодние праздничные мероприят</w:t>
      </w:r>
      <w:r w:rsidR="00E82F3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прошли на новогод</w:t>
      </w:r>
      <w:r w:rsidR="00116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ней площадке в </w:t>
      </w:r>
      <w:proofErr w:type="spellStart"/>
      <w:r w:rsidR="00116E6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116E65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116E65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тарокудашево</w:t>
      </w:r>
      <w:proofErr w:type="spellEnd"/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16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еревнях </w:t>
      </w:r>
      <w:proofErr w:type="spellStart"/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Кумалак</w:t>
      </w:r>
      <w:proofErr w:type="spellEnd"/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Кичикир</w:t>
      </w:r>
      <w:proofErr w:type="spellEnd"/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>. Старосты деревень вместе жителями организовали</w:t>
      </w:r>
      <w:r w:rsidR="00047F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47F5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новогодний</w:t>
      </w:r>
      <w:proofErr w:type="gramEnd"/>
      <w:r w:rsidR="00047F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47F5F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балмаскарад</w:t>
      </w:r>
      <w:proofErr w:type="spellEnd"/>
      <w:r w:rsidR="00320B02">
        <w:rPr>
          <w:rFonts w:ascii="Times New Roman" w:eastAsia="Times New Roman" w:hAnsi="Times New Roman" w:cs="Times New Roman"/>
          <w:sz w:val="32"/>
          <w:szCs w:val="32"/>
          <w:lang w:eastAsia="ru-RU"/>
        </w:rPr>
        <w:t>. А</w:t>
      </w:r>
      <w:r w:rsidR="00D633E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 СП подвела итоги конкурса «Лучшее новогоднее оформление</w:t>
      </w:r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дворов, учреждений,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учреждений </w:t>
      </w:r>
      <w:r w:rsidR="0020694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торговли и площадок</w:t>
      </w:r>
      <w:r w:rsidR="00D633E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В районном конкурсе по подготовке к новогодним праздникам село </w:t>
      </w:r>
      <w:proofErr w:type="spellStart"/>
      <w:r w:rsidR="00D633E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</w:t>
      </w:r>
      <w:r w:rsidR="00427A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spellEnd"/>
      <w:r w:rsidR="00427A6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заняло 2</w:t>
      </w:r>
      <w:r w:rsidR="00D633EA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-ое место.</w:t>
      </w:r>
      <w:r w:rsidR="002576F4" w:rsidRPr="00774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68C1" w:rsidRDefault="002576F4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 xml:space="preserve">   Все праздничные мероприятия в сельском поселении не проходят  без помощи спонсоров. При проведении мероприятий постоянно </w:t>
      </w:r>
      <w:r w:rsidRPr="007742F9">
        <w:rPr>
          <w:rFonts w:ascii="Times New Roman" w:hAnsi="Times New Roman" w:cs="Times New Roman"/>
          <w:sz w:val="32"/>
          <w:szCs w:val="32"/>
        </w:rPr>
        <w:lastRenderedPageBreak/>
        <w:t xml:space="preserve">помогают финансовыми средствами ИП глава КФХ  </w:t>
      </w:r>
      <w:proofErr w:type="spellStart"/>
      <w:r w:rsidRPr="007742F9">
        <w:rPr>
          <w:rFonts w:ascii="Times New Roman" w:hAnsi="Times New Roman" w:cs="Times New Roman"/>
          <w:sz w:val="32"/>
          <w:szCs w:val="32"/>
        </w:rPr>
        <w:t>Фатх</w:t>
      </w:r>
      <w:r w:rsidR="00047F5F">
        <w:rPr>
          <w:rFonts w:ascii="Times New Roman" w:hAnsi="Times New Roman" w:cs="Times New Roman"/>
          <w:sz w:val="32"/>
          <w:szCs w:val="32"/>
        </w:rPr>
        <w:t>уллин</w:t>
      </w:r>
      <w:proofErr w:type="spellEnd"/>
      <w:r w:rsidR="00047F5F">
        <w:rPr>
          <w:rFonts w:ascii="Times New Roman" w:hAnsi="Times New Roman" w:cs="Times New Roman"/>
          <w:sz w:val="32"/>
          <w:szCs w:val="32"/>
        </w:rPr>
        <w:t xml:space="preserve"> А.З.</w:t>
      </w:r>
      <w:r w:rsidRPr="007742F9">
        <w:rPr>
          <w:rFonts w:ascii="Times New Roman" w:hAnsi="Times New Roman" w:cs="Times New Roman"/>
          <w:sz w:val="32"/>
          <w:szCs w:val="32"/>
        </w:rPr>
        <w:t xml:space="preserve">, частное предприятие ООО «Химпром» в лице директора Сулейманова А.Р., частный предприниматель </w:t>
      </w:r>
      <w:proofErr w:type="spellStart"/>
      <w:r w:rsidRPr="007742F9">
        <w:rPr>
          <w:rFonts w:ascii="Times New Roman" w:hAnsi="Times New Roman" w:cs="Times New Roman"/>
          <w:sz w:val="32"/>
          <w:szCs w:val="32"/>
        </w:rPr>
        <w:t>Кунафин</w:t>
      </w:r>
      <w:proofErr w:type="spellEnd"/>
      <w:r w:rsidRPr="007742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42F9">
        <w:rPr>
          <w:rFonts w:ascii="Times New Roman" w:hAnsi="Times New Roman" w:cs="Times New Roman"/>
          <w:sz w:val="32"/>
          <w:szCs w:val="32"/>
        </w:rPr>
        <w:t>Линар</w:t>
      </w:r>
      <w:proofErr w:type="spellEnd"/>
      <w:r w:rsidRPr="007742F9">
        <w:rPr>
          <w:rFonts w:ascii="Times New Roman" w:hAnsi="Times New Roman" w:cs="Times New Roman"/>
          <w:sz w:val="32"/>
          <w:szCs w:val="32"/>
        </w:rPr>
        <w:t xml:space="preserve">, </w:t>
      </w:r>
      <w:r w:rsidR="00222FD1">
        <w:rPr>
          <w:rFonts w:ascii="Times New Roman" w:hAnsi="Times New Roman" w:cs="Times New Roman"/>
          <w:sz w:val="32"/>
          <w:szCs w:val="32"/>
        </w:rPr>
        <w:t xml:space="preserve">ООО «ИТС Агро», </w:t>
      </w:r>
      <w:proofErr w:type="spellStart"/>
      <w:r w:rsidRPr="007742F9">
        <w:rPr>
          <w:rFonts w:ascii="Times New Roman" w:hAnsi="Times New Roman" w:cs="Times New Roman"/>
          <w:sz w:val="32"/>
          <w:szCs w:val="32"/>
        </w:rPr>
        <w:t>Старокудашевский</w:t>
      </w:r>
      <w:proofErr w:type="spellEnd"/>
      <w:r w:rsidRPr="007742F9">
        <w:rPr>
          <w:rFonts w:ascii="Times New Roman" w:hAnsi="Times New Roman" w:cs="Times New Roman"/>
          <w:sz w:val="32"/>
          <w:szCs w:val="32"/>
        </w:rPr>
        <w:t xml:space="preserve"> сельсовет. Руководителям этих организаций, предприятий, индивидуальным предпринимателям хочу выразить слова благ</w:t>
      </w:r>
      <w:r w:rsidR="006F68C1">
        <w:rPr>
          <w:rFonts w:ascii="Times New Roman" w:hAnsi="Times New Roman" w:cs="Times New Roman"/>
          <w:sz w:val="32"/>
          <w:szCs w:val="32"/>
        </w:rPr>
        <w:t>одарности и огромное спасибо.</w:t>
      </w:r>
      <w:r w:rsidRPr="007742F9">
        <w:rPr>
          <w:rFonts w:ascii="Times New Roman" w:hAnsi="Times New Roman" w:cs="Times New Roman"/>
          <w:sz w:val="32"/>
          <w:szCs w:val="32"/>
        </w:rPr>
        <w:t xml:space="preserve"> </w:t>
      </w:r>
      <w:r w:rsidR="006F68C1">
        <w:rPr>
          <w:rFonts w:ascii="Times New Roman" w:hAnsi="Times New Roman" w:cs="Times New Roman"/>
          <w:sz w:val="32"/>
          <w:szCs w:val="32"/>
        </w:rPr>
        <w:t>На культурны</w:t>
      </w:r>
      <w:r w:rsidR="00CD292C" w:rsidRPr="007742F9">
        <w:rPr>
          <w:rFonts w:ascii="Times New Roman" w:hAnsi="Times New Roman" w:cs="Times New Roman"/>
          <w:sz w:val="32"/>
          <w:szCs w:val="32"/>
        </w:rPr>
        <w:t>е мероприятия из бюджета сельского</w:t>
      </w:r>
      <w:r w:rsidR="006F68C1">
        <w:rPr>
          <w:rFonts w:ascii="Times New Roman" w:hAnsi="Times New Roman" w:cs="Times New Roman"/>
          <w:sz w:val="32"/>
          <w:szCs w:val="32"/>
        </w:rPr>
        <w:t xml:space="preserve"> поселения израсходовано 61 тысяча</w:t>
      </w:r>
      <w:r w:rsidR="00CD292C" w:rsidRPr="007742F9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9932F6" w:rsidRPr="00774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B8D" w:rsidRPr="006F68C1" w:rsidRDefault="005A02C8" w:rsidP="007742F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Здравоохранение.</w:t>
      </w:r>
      <w:r w:rsidR="00547E4D"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47E4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5D224B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лучшилась направленность на совершенствование системы оказания медицинской помощи. Сегодня обслуживают население </w:t>
      </w:r>
      <w:r w:rsidR="006F68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сельского поселения </w:t>
      </w:r>
      <w:r w:rsidR="005D224B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два фельдшерско-акушерских пункта.</w:t>
      </w:r>
      <w:r w:rsidR="002E7515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41BD0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</w:t>
      </w:r>
      <w:r w:rsidR="002E7515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B41BD0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</w:t>
      </w:r>
      <w:proofErr w:type="spellStart"/>
      <w:r w:rsidR="00B41BD0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</w:t>
      </w:r>
      <w:r w:rsidR="002E7515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она</w:t>
      </w:r>
      <w:r w:rsidR="00B41BD0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виру</w:t>
      </w:r>
      <w:r w:rsidR="002E7515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сной</w:t>
      </w:r>
      <w:proofErr w:type="spellEnd"/>
      <w:r w:rsidR="002E7515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инфекции</w:t>
      </w:r>
      <w:r w:rsidR="005D224B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E75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5D224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осещаемость людей в фе</w:t>
      </w:r>
      <w:r w:rsidR="00330AA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льдшерских </w:t>
      </w:r>
      <w:r w:rsidR="005D224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пунктах вы</w:t>
      </w:r>
      <w:r w:rsidR="002E75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сокая. Фельдшера </w:t>
      </w:r>
      <w:r w:rsidR="008E091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ались вакцинацией и ревакцинацией</w:t>
      </w:r>
      <w:r w:rsidR="008E091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граждан. На сегодня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>шний день</w:t>
      </w:r>
      <w:r w:rsidR="008E0913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вакцинировано 95% жителей.</w:t>
      </w:r>
      <w:r w:rsidR="006F68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двух фельдшерских пунктах</w:t>
      </w:r>
      <w:r w:rsidR="0096468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приемов было 5620 граждан,</w:t>
      </w:r>
      <w:r w:rsidR="00326B2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дому обслужили 2096 человек, процедурный кабинет посетили 4500 граждан. </w:t>
      </w:r>
      <w:r w:rsidR="005D224B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Работают фельдшера опытные, квалифицированные.</w:t>
      </w:r>
      <w:r w:rsidR="004F5B8D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Согласно графику выезжают к нам в сельское поселение узкие специалисты. Они проводят лабораторные анализы, а также проводится дополнительная  диспансеризация определенных групп населения. Стационарная медицинская помощь и консультации узких специалистов оказываются на базе центральной районной больницы.</w:t>
      </w:r>
    </w:p>
    <w:p w:rsidR="007626E4" w:rsidRPr="007742F9" w:rsidRDefault="005A02C8" w:rsidP="007742F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Почта.</w:t>
      </w:r>
      <w:r w:rsidR="007626E4"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816A9E" w:rsidRPr="007742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r w:rsidR="00B22832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сельском 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поселении функционирует отделение почтовой связи. Сегодня отделение связи обслуживает  4 деревни. Почта доставляется </w:t>
      </w:r>
      <w:r w:rsidR="000135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 раза в неделю.  Выписывают 164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экземпляра газет и журналов. На каж</w:t>
      </w:r>
      <w:r w:rsidR="000135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дое хозяйство приходится по 0,5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экземпляра. Кроме того почта  выполняет и другие функции по сбору абонентской платы на коммунальные услуги,  за телефон, физические лица производят оплату через почту налоги за землю, за имущество, транспортные налоги. Многим сельчанам почта облегчает ходьбу в райцентр.  Почта в де</w:t>
      </w:r>
      <w:r w:rsidR="00B22832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ревне работает  3 дня в неделю.</w:t>
      </w:r>
      <w:r w:rsidR="00327A21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22832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Работают в отделении 2 работника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Начальник и по</w:t>
      </w:r>
      <w:r w:rsidR="00B22832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чтальон, которые  обслуживаю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 все 4 деревни</w:t>
      </w:r>
      <w:r w:rsidR="00B22832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Почта </w:t>
      </w:r>
      <w:proofErr w:type="gramStart"/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выполняет ф</w:t>
      </w:r>
      <w:r w:rsidR="00B22832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ункцию розничной торговли товаров первой </w:t>
      </w:r>
      <w:r w:rsidR="006E60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необходимости 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Выру</w:t>
      </w:r>
      <w:r w:rsidR="000135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чка составила</w:t>
      </w:r>
      <w:proofErr w:type="gramEnd"/>
      <w:r w:rsidR="000135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прошлый год 95</w:t>
      </w:r>
      <w:r w:rsidR="007626E4" w:rsidRPr="00774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%.</w:t>
      </w:r>
    </w:p>
    <w:p w:rsidR="008E7B15" w:rsidRPr="007742F9" w:rsidRDefault="006E60D3" w:rsidP="006E60D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Сельское хозяйство.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8E7B15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Важную роль в социально-экономическом развитии поселения играет ЛПХ также малый и средний бизнес, </w:t>
      </w:r>
      <w:r w:rsidR="008E7B15" w:rsidRPr="007742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 обеспечивает не только рост производства, но и создание новых рабочих мест, повышение благосостояния населения.</w:t>
      </w:r>
      <w:r w:rsidR="008E7B15" w:rsidRPr="007742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7B15" w:rsidRPr="007742F9" w:rsidRDefault="008E7B15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hAnsi="Times New Roman" w:cs="Times New Roman"/>
          <w:b/>
          <w:sz w:val="32"/>
          <w:szCs w:val="32"/>
        </w:rPr>
        <w:t xml:space="preserve"> Производственный потенциал на территории  нашего сельского поселения представляют: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7B15" w:rsidRPr="007742F9" w:rsidRDefault="006E60D3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Обособленное подразделение «</w:t>
      </w:r>
      <w:proofErr w:type="spellStart"/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Старокудашевское</w:t>
      </w:r>
      <w:proofErr w:type="spellEnd"/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ООО «ИТС-Агро». Обрабатываемая площадь хозяйства составляет  5694 га, а на территории  </w:t>
      </w:r>
      <w:proofErr w:type="spellStart"/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Старокудашевского</w:t>
      </w:r>
      <w:proofErr w:type="spellEnd"/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-2873 га, </w:t>
      </w:r>
      <w:r w:rsidR="00222FD1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урожайность составила 15</w:t>
      </w:r>
      <w:bookmarkStart w:id="0" w:name="_GoBack"/>
      <w:bookmarkEnd w:id="0"/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центнеров с гектара.</w:t>
      </w:r>
    </w:p>
    <w:p w:rsidR="008E7B15" w:rsidRPr="007742F9" w:rsidRDefault="008E7B15" w:rsidP="007742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в </w:t>
      </w:r>
      <w:proofErr w:type="spellStart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Старокудашевском</w:t>
      </w:r>
      <w:proofErr w:type="spellEnd"/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филиал</w:t>
      </w:r>
      <w:r w:rsidR="004F05FC">
        <w:rPr>
          <w:rFonts w:ascii="Times New Roman" w:eastAsia="Times New Roman" w:hAnsi="Times New Roman" w:cs="Times New Roman"/>
          <w:sz w:val="32"/>
          <w:szCs w:val="32"/>
          <w:lang w:eastAsia="ru-RU"/>
        </w:rPr>
        <w:t>е трудятся 54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рабочих, из них 18 рабочих от нашего сельского поселения. </w:t>
      </w:r>
    </w:p>
    <w:p w:rsidR="00BF216C" w:rsidRPr="007742F9" w:rsidRDefault="004F05FC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хозяйстве содержится 12</w:t>
      </w:r>
      <w:r w:rsidR="00047F5F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голов скота, в том числе дойных коров 482 головы, а фуражные коровы 565 гол</w:t>
      </w:r>
      <w:r w:rsidR="00047F5F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сегодняшний день суточный удой</w:t>
      </w:r>
      <w:r w:rsidR="00BF216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молока</w:t>
      </w:r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12 тон</w:t>
      </w:r>
      <w:r w:rsidR="00BF216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касается планов по инвестициям, ООО «ИТС-Агро» продолжит свой проект по реконструкции и модернизации животноводческого комплекса. С</w:t>
      </w:r>
      <w:r w:rsidR="00BF216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 реализации проекта 2019-2022 гг</w:t>
      </w:r>
      <w:r w:rsidR="008E7B1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A02C8" w:rsidRPr="007742F9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Также на территории сельского поселения</w:t>
      </w:r>
      <w:r w:rsidR="00BF216C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 и развивается  фермерское хозяйст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во, ИП глава КФХ  </w:t>
      </w:r>
      <w:proofErr w:type="spellStart"/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Фатхуллин</w:t>
      </w:r>
      <w:proofErr w:type="spellEnd"/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</w:t>
      </w:r>
      <w:proofErr w:type="gramStart"/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З.</w:t>
      </w:r>
      <w:proofErr w:type="gramEnd"/>
      <w:r w:rsidR="0098046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</w:t>
      </w:r>
      <w:r w:rsidR="00651D0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сезонными рабочими</w:t>
      </w:r>
      <w:r w:rsidR="0098046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работают 10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Обра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батываемая площадь составляет 13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00 га.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Посевная площадь зерновых – 1000 га, многолетние 70 га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средняя урож</w:t>
      </w:r>
      <w:r w:rsidR="00980465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айность составила 31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,5 центнер</w:t>
      </w:r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ов с гект</w:t>
      </w:r>
      <w:r w:rsidR="00B97DB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97DB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сегодняшни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й день зан</w:t>
      </w:r>
      <w:r w:rsidR="006E60D3">
        <w:rPr>
          <w:rFonts w:ascii="Times New Roman" w:eastAsia="Times New Roman" w:hAnsi="Times New Roman" w:cs="Times New Roman"/>
          <w:sz w:val="32"/>
          <w:szCs w:val="32"/>
          <w:lang w:eastAsia="ru-RU"/>
        </w:rPr>
        <w:t>имаю</w:t>
      </w:r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ремонтом и реконструкцией</w:t>
      </w:r>
      <w:r w:rsidR="00495086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7DB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здания МТМ </w:t>
      </w:r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97DB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671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произвели капитальный ремонт </w:t>
      </w:r>
      <w:proofErr w:type="spellStart"/>
      <w:r w:rsidR="00B22832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зерно</w:t>
      </w:r>
      <w:r w:rsidR="005B7B6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комплекса</w:t>
      </w:r>
      <w:proofErr w:type="spellEnd"/>
      <w:r w:rsidR="005B7B6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A02C8" w:rsidRPr="007742F9" w:rsidRDefault="00CD7F66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</w:t>
      </w:r>
      <w:proofErr w:type="spellStart"/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Кумалак</w:t>
      </w:r>
      <w:proofErr w:type="spellEnd"/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 и развивается завод по производству защитных кремов ООО «Химпр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ом» в лице директора Сулейманов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А.Р.  На сегодняшний день 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выпускают восемь видов кремов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заводе работают 10 человек. Построили новое здание и провели газопровод.  Мы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думаем, что в дальнейшем, этот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производственный цех заработает на полную мощность.</w:t>
      </w:r>
      <w:r w:rsidR="007C31A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Многие годы</w:t>
      </w:r>
      <w:r w:rsidR="00DB5BC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Айдар </w:t>
      </w:r>
      <w:proofErr w:type="spellStart"/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Радикович</w:t>
      </w:r>
      <w:proofErr w:type="spellEnd"/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спонсоро</w:t>
      </w:r>
      <w:r w:rsidR="007C31A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для деревни </w:t>
      </w:r>
      <w:proofErr w:type="spellStart"/>
      <w:r w:rsidR="007C31A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Кумалак</w:t>
      </w:r>
      <w:proofErr w:type="spellEnd"/>
      <w:r w:rsidR="007C31A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DB5BC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поселения.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A02C8" w:rsidRPr="007742F9" w:rsidRDefault="005A02C8" w:rsidP="007742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742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 и ЧС.</w:t>
      </w:r>
      <w:r w:rsidR="006E60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Первоочередной задачей администрации сельског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поселения является </w:t>
      </w:r>
      <w:proofErr w:type="gramStart"/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предупреждение</w:t>
      </w:r>
      <w:proofErr w:type="gramEnd"/>
      <w:r w:rsidR="001465C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в 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ликвидации последствий чрезвыч</w:t>
      </w:r>
      <w:r w:rsidR="001465C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айных</w:t>
      </w:r>
      <w:r w:rsidR="006E6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ситуаций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границах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60D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E60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поселенияи</w:t>
      </w:r>
      <w:proofErr w:type="spellEnd"/>
      <w:r w:rsidR="006E60D3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обеспечение первичных мер пожарной 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безопасности  в  границах населенных  пунктов.  </w:t>
      </w:r>
    </w:p>
    <w:p w:rsidR="00856EB6" w:rsidRPr="007742F9" w:rsidRDefault="006E60D3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Постоянно мы проводим </w:t>
      </w:r>
      <w:r w:rsidR="00D76DDF" w:rsidRPr="007742F9">
        <w:rPr>
          <w:rFonts w:ascii="Times New Roman" w:hAnsi="Times New Roman" w:cs="Times New Roman"/>
          <w:color w:val="000000"/>
          <w:sz w:val="32"/>
          <w:szCs w:val="32"/>
        </w:rPr>
        <w:t>обход</w:t>
      </w:r>
      <w:r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D76DDF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гражд</w:t>
      </w:r>
      <w:r>
        <w:rPr>
          <w:rFonts w:ascii="Times New Roman" w:hAnsi="Times New Roman" w:cs="Times New Roman"/>
          <w:color w:val="000000"/>
          <w:sz w:val="32"/>
          <w:szCs w:val="32"/>
        </w:rPr>
        <w:t>ан по пожарной безопасности.</w:t>
      </w:r>
      <w:r w:rsidR="003A2E34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Раздаем </w:t>
      </w:r>
      <w:r w:rsidR="006F2855">
        <w:rPr>
          <w:rFonts w:ascii="Times New Roman" w:hAnsi="Times New Roman" w:cs="Times New Roman"/>
          <w:color w:val="000000"/>
          <w:sz w:val="32"/>
          <w:szCs w:val="32"/>
        </w:rPr>
        <w:t>противо</w:t>
      </w:r>
      <w:r w:rsidR="003A2E34" w:rsidRPr="007742F9">
        <w:rPr>
          <w:rFonts w:ascii="Times New Roman" w:hAnsi="Times New Roman" w:cs="Times New Roman"/>
          <w:color w:val="000000"/>
          <w:sz w:val="32"/>
          <w:szCs w:val="32"/>
        </w:rPr>
        <w:t>пожарные предписания</w:t>
      </w:r>
      <w:r w:rsidR="006F2855">
        <w:rPr>
          <w:rFonts w:ascii="Times New Roman" w:hAnsi="Times New Roman" w:cs="Times New Roman"/>
          <w:color w:val="000000"/>
          <w:sz w:val="32"/>
          <w:szCs w:val="32"/>
        </w:rPr>
        <w:t>. У</w:t>
      </w:r>
      <w:r w:rsidR="00301CF9" w:rsidRPr="007742F9">
        <w:rPr>
          <w:rFonts w:ascii="Times New Roman" w:hAnsi="Times New Roman" w:cs="Times New Roman"/>
          <w:color w:val="000000"/>
          <w:sz w:val="32"/>
          <w:szCs w:val="32"/>
        </w:rPr>
        <w:t>становили</w:t>
      </w:r>
      <w:r w:rsidR="006F2855">
        <w:rPr>
          <w:rFonts w:ascii="Times New Roman" w:hAnsi="Times New Roman" w:cs="Times New Roman"/>
          <w:color w:val="000000"/>
          <w:sz w:val="32"/>
          <w:szCs w:val="32"/>
        </w:rPr>
        <w:t xml:space="preserve"> автономно-дымовые </w:t>
      </w:r>
      <w:r w:rsidR="00670010" w:rsidRPr="007742F9">
        <w:rPr>
          <w:rFonts w:ascii="Times New Roman" w:hAnsi="Times New Roman" w:cs="Times New Roman"/>
          <w:color w:val="000000"/>
          <w:sz w:val="32"/>
          <w:szCs w:val="32"/>
        </w:rPr>
        <w:t>пожарные</w:t>
      </w:r>
      <w:r w:rsidR="00301CF9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01CF9" w:rsidRPr="007742F9">
        <w:rPr>
          <w:rFonts w:ascii="Times New Roman" w:hAnsi="Times New Roman" w:cs="Times New Roman"/>
          <w:color w:val="000000"/>
          <w:sz w:val="32"/>
          <w:szCs w:val="32"/>
        </w:rPr>
        <w:t>извещател</w:t>
      </w:r>
      <w:r w:rsidR="00670010" w:rsidRPr="007742F9"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spellEnd"/>
      <w:r w:rsidR="006F285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F2855" w:rsidRPr="006F2855">
        <w:rPr>
          <w:rFonts w:ascii="Times New Roman" w:hAnsi="Times New Roman" w:cs="Times New Roman"/>
          <w:sz w:val="32"/>
          <w:szCs w:val="32"/>
        </w:rPr>
        <w:t xml:space="preserve"> </w:t>
      </w:r>
      <w:r w:rsidR="006F2855" w:rsidRPr="007742F9">
        <w:rPr>
          <w:rFonts w:ascii="Times New Roman" w:hAnsi="Times New Roman" w:cs="Times New Roman"/>
          <w:sz w:val="32"/>
          <w:szCs w:val="32"/>
        </w:rPr>
        <w:t xml:space="preserve">выделенные  </w:t>
      </w:r>
      <w:proofErr w:type="spellStart"/>
      <w:r w:rsidR="006F2855" w:rsidRPr="007742F9">
        <w:rPr>
          <w:rFonts w:ascii="Times New Roman" w:hAnsi="Times New Roman" w:cs="Times New Roman"/>
          <w:sz w:val="32"/>
          <w:szCs w:val="32"/>
        </w:rPr>
        <w:t>Гос</w:t>
      </w:r>
      <w:proofErr w:type="gramStart"/>
      <w:r w:rsidR="006F2855" w:rsidRPr="007742F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6F2855" w:rsidRPr="007742F9">
        <w:rPr>
          <w:rFonts w:ascii="Times New Roman" w:hAnsi="Times New Roman" w:cs="Times New Roman"/>
          <w:sz w:val="32"/>
          <w:szCs w:val="32"/>
        </w:rPr>
        <w:t>омитетом</w:t>
      </w:r>
      <w:proofErr w:type="spellEnd"/>
      <w:r w:rsidR="006F2855" w:rsidRPr="007742F9">
        <w:rPr>
          <w:rFonts w:ascii="Times New Roman" w:hAnsi="Times New Roman" w:cs="Times New Roman"/>
          <w:sz w:val="32"/>
          <w:szCs w:val="32"/>
        </w:rPr>
        <w:t xml:space="preserve"> МЧС</w:t>
      </w:r>
      <w:r w:rsidR="006F285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76DDF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6EB6" w:rsidRPr="007742F9">
        <w:rPr>
          <w:rFonts w:ascii="Times New Roman" w:hAnsi="Times New Roman" w:cs="Times New Roman"/>
          <w:color w:val="000000"/>
          <w:sz w:val="32"/>
          <w:szCs w:val="32"/>
        </w:rPr>
        <w:t>многодетным семьям, оди</w:t>
      </w:r>
      <w:r w:rsidR="00301CF9" w:rsidRPr="007742F9">
        <w:rPr>
          <w:rFonts w:ascii="Times New Roman" w:hAnsi="Times New Roman" w:cs="Times New Roman"/>
          <w:color w:val="000000"/>
          <w:sz w:val="32"/>
          <w:szCs w:val="32"/>
        </w:rPr>
        <w:t>ноко проживающим</w:t>
      </w:r>
      <w:r w:rsidR="003A2E34" w:rsidRPr="007742F9">
        <w:rPr>
          <w:rFonts w:ascii="Times New Roman" w:hAnsi="Times New Roman" w:cs="Times New Roman"/>
          <w:color w:val="000000"/>
          <w:sz w:val="32"/>
          <w:szCs w:val="32"/>
        </w:rPr>
        <w:t>, семьям,</w:t>
      </w:r>
      <w:r w:rsidR="00D76DDF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6EB6" w:rsidRPr="007742F9">
        <w:rPr>
          <w:rFonts w:ascii="Times New Roman" w:hAnsi="Times New Roman" w:cs="Times New Roman"/>
          <w:color w:val="000000"/>
          <w:sz w:val="32"/>
          <w:szCs w:val="32"/>
        </w:rPr>
        <w:t>находящимся в трудно</w:t>
      </w:r>
      <w:r w:rsidR="003A2E34" w:rsidRPr="007742F9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="00856EB6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жизненной ситуации</w:t>
      </w:r>
      <w:r w:rsidR="003A2E34" w:rsidRPr="007742F9">
        <w:rPr>
          <w:rFonts w:ascii="Times New Roman" w:hAnsi="Times New Roman" w:cs="Times New Roman"/>
          <w:color w:val="000000"/>
          <w:sz w:val="32"/>
          <w:szCs w:val="32"/>
        </w:rPr>
        <w:t>, неблагополучным семьям, семьям, злоупотребляющим</w:t>
      </w:r>
      <w:r w:rsidR="00301CF9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 спи</w:t>
      </w:r>
      <w:r w:rsidR="007B3ED9" w:rsidRPr="007742F9">
        <w:rPr>
          <w:rFonts w:ascii="Times New Roman" w:hAnsi="Times New Roman" w:cs="Times New Roman"/>
          <w:color w:val="000000"/>
          <w:sz w:val="32"/>
          <w:szCs w:val="32"/>
        </w:rPr>
        <w:t xml:space="preserve">ртные напитки и семьям с детьми до 7 лет. </w:t>
      </w:r>
      <w:r w:rsidR="006F2855">
        <w:rPr>
          <w:rFonts w:ascii="Times New Roman" w:hAnsi="Times New Roman" w:cs="Times New Roman"/>
          <w:color w:val="000000"/>
          <w:sz w:val="32"/>
          <w:szCs w:val="32"/>
        </w:rPr>
        <w:t>В 2021 году установили 4 АДПИ многодетным семьям и одиноким.</w:t>
      </w:r>
    </w:p>
    <w:p w:rsidR="005A02C8" w:rsidRPr="007742F9" w:rsidRDefault="001465C9" w:rsidP="006F28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установлено</w:t>
      </w:r>
      <w:r w:rsidR="00670010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сельскому поселению 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домах -</w:t>
      </w:r>
      <w:r w:rsidR="006F28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206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="006F285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ПИ.</w:t>
      </w:r>
      <w:r w:rsidR="006F28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всех деревнях сельского поселения имеются пожарн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ые мотопомпы</w:t>
      </w:r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тушения </w:t>
      </w:r>
      <w:proofErr w:type="gramStart"/>
      <w:r w:rsidR="0037438E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пожаров</w:t>
      </w:r>
      <w:proofErr w:type="gramEnd"/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пожарная машина находится в исправном состоянии в теплом боксе. </w:t>
      </w:r>
      <w:r w:rsidR="00670010" w:rsidRPr="007742F9">
        <w:rPr>
          <w:rFonts w:ascii="Times New Roman" w:hAnsi="Times New Roman" w:cs="Times New Roman"/>
          <w:sz w:val="32"/>
          <w:szCs w:val="32"/>
        </w:rPr>
        <w:t xml:space="preserve">На территории  поселения  организована   и  работает  добровольная  пожарная </w:t>
      </w:r>
      <w:r w:rsidR="00682DEF" w:rsidRPr="007742F9">
        <w:rPr>
          <w:rFonts w:ascii="Times New Roman" w:hAnsi="Times New Roman" w:cs="Times New Roman"/>
          <w:sz w:val="32"/>
          <w:szCs w:val="32"/>
        </w:rPr>
        <w:t>дружина</w:t>
      </w:r>
      <w:r w:rsidR="003A2E34" w:rsidRPr="007742F9">
        <w:rPr>
          <w:rFonts w:ascii="Times New Roman" w:hAnsi="Times New Roman" w:cs="Times New Roman"/>
          <w:sz w:val="32"/>
          <w:szCs w:val="32"/>
        </w:rPr>
        <w:t>, в  составе</w:t>
      </w:r>
      <w:r w:rsidR="00670010" w:rsidRPr="007742F9">
        <w:rPr>
          <w:rFonts w:ascii="Times New Roman" w:hAnsi="Times New Roman" w:cs="Times New Roman"/>
          <w:sz w:val="32"/>
          <w:szCs w:val="32"/>
        </w:rPr>
        <w:t xml:space="preserve">  которого  5 добровольцев.</w:t>
      </w:r>
    </w:p>
    <w:p w:rsidR="005A02C8" w:rsidRPr="007742F9" w:rsidRDefault="0037438E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весенне-летнее время для противопожарной безопасности запрудили пруды во всех населенных пунк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тах.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четырех населенных пунктах</w:t>
      </w:r>
      <w:r w:rsidR="00386D7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ею</w:t>
      </w:r>
      <w:r w:rsidR="00386D7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пожарные пирсы.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селе </w:t>
      </w:r>
      <w:proofErr w:type="spellStart"/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Старокудашево</w:t>
      </w:r>
      <w:proofErr w:type="spellEnd"/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имеются пожарные гидранты и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пожарная колонка</w:t>
      </w:r>
      <w:r w:rsidR="00386D71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забора воды</w:t>
      </w:r>
      <w:r w:rsidR="003A2E34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 пожарных резервуаров.</w:t>
      </w:r>
      <w:r w:rsidR="007B3ED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территории сельского поселения </w:t>
      </w:r>
      <w:r w:rsidR="006F28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7B3ED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году</w:t>
      </w:r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</w:t>
      </w:r>
      <w:r w:rsidR="007B3ED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</w:t>
      </w:r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6F28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пожаров: </w:t>
      </w:r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раза пал травы и</w:t>
      </w:r>
      <w:r w:rsidR="007B3ED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сгорел</w:t>
      </w:r>
      <w:r w:rsidR="006F285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B3ED9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бан</w:t>
      </w:r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в </w:t>
      </w:r>
      <w:proofErr w:type="spellStart"/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ултыево</w:t>
      </w:r>
      <w:proofErr w:type="spellEnd"/>
      <w:r w:rsidR="00682DE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основном пожары были ликвидированы населением и добровольной пожарной дружиной.</w:t>
      </w:r>
    </w:p>
    <w:p w:rsidR="005A02C8" w:rsidRPr="007742F9" w:rsidRDefault="00981B9B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це</w:t>
      </w:r>
      <w:r w:rsidR="0027741F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лях профилактики правонарушений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общественные комиссии при администрации проводят рейды по проверке и профилактике, беседы в молодых семьях, в семьях малоимущих и склонных к правонарушениям. </w:t>
      </w:r>
    </w:p>
    <w:p w:rsidR="005A02C8" w:rsidRPr="007742F9" w:rsidRDefault="006F2855" w:rsidP="007742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A02C8" w:rsidRPr="007742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сельского поселения  работает в тесном сотрудничестве с участковым инспектором полиции.  Проводим совместные рейды. </w:t>
      </w:r>
    </w:p>
    <w:p w:rsidR="00301703" w:rsidRDefault="005A02C8" w:rsidP="007742F9">
      <w:pPr>
        <w:spacing w:line="240" w:lineRule="auto"/>
        <w:ind w:firstLine="180"/>
        <w:rPr>
          <w:rFonts w:ascii="Times New Roman" w:eastAsia="Calibri" w:hAnsi="Times New Roman" w:cs="Times New Roman"/>
          <w:sz w:val="32"/>
          <w:szCs w:val="32"/>
        </w:rPr>
      </w:pPr>
      <w:r w:rsidRPr="007742F9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A1427E" w:rsidRPr="007742F9" w:rsidRDefault="005A02C8" w:rsidP="007742F9">
      <w:pPr>
        <w:spacing w:line="240" w:lineRule="auto"/>
        <w:ind w:firstLine="180"/>
        <w:rPr>
          <w:rFonts w:ascii="Times New Roman" w:eastAsia="Calibri" w:hAnsi="Times New Roman" w:cs="Times New Roman"/>
          <w:sz w:val="32"/>
          <w:szCs w:val="32"/>
        </w:rPr>
      </w:pPr>
      <w:r w:rsidRPr="007742F9">
        <w:rPr>
          <w:rFonts w:ascii="Times New Roman" w:eastAsia="Calibri" w:hAnsi="Times New Roman" w:cs="Times New Roman"/>
          <w:sz w:val="32"/>
          <w:szCs w:val="32"/>
        </w:rPr>
        <w:t xml:space="preserve"> Уважае</w:t>
      </w:r>
      <w:r w:rsidR="00A1427E" w:rsidRPr="007742F9">
        <w:rPr>
          <w:rFonts w:ascii="Times New Roman" w:eastAsia="Calibri" w:hAnsi="Times New Roman" w:cs="Times New Roman"/>
          <w:sz w:val="32"/>
          <w:szCs w:val="32"/>
        </w:rPr>
        <w:t>мые депутаты и приглашенные</w:t>
      </w:r>
      <w:r w:rsidR="00D04FE6" w:rsidRPr="007742F9">
        <w:rPr>
          <w:rFonts w:ascii="Times New Roman" w:eastAsia="Calibri" w:hAnsi="Times New Roman" w:cs="Times New Roman"/>
          <w:sz w:val="32"/>
          <w:szCs w:val="32"/>
        </w:rPr>
        <w:t>!</w:t>
      </w:r>
      <w:r w:rsidR="00A1427E" w:rsidRPr="007742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1703" w:rsidRDefault="00A1427E" w:rsidP="003017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>Мы вступили в новый отчетный год и ставим перед собой новые задачи:     </w:t>
      </w:r>
    </w:p>
    <w:p w:rsidR="00301703" w:rsidRPr="005A02C8" w:rsidRDefault="00301703" w:rsidP="003017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 - обеспечение роста доходной части бюджета и повышение эффективности расходования бюджетных средств;</w:t>
      </w:r>
    </w:p>
    <w:p w:rsidR="00301703" w:rsidRPr="005A02C8" w:rsidRDefault="00301703" w:rsidP="003017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благоприятных условий для привлечения инвестиций на территорию сельского поселения;</w:t>
      </w:r>
    </w:p>
    <w:p w:rsidR="00301703" w:rsidRPr="005A02C8" w:rsidRDefault="00301703" w:rsidP="003017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дальнейшее развитие сетей уличного освещения с применением энергосберегающих технологий;</w:t>
      </w:r>
    </w:p>
    <w:p w:rsidR="00301703" w:rsidRPr="005A02C8" w:rsidRDefault="00301703" w:rsidP="003017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>-  ремонт автодорог местного значения;</w:t>
      </w:r>
    </w:p>
    <w:p w:rsidR="00301703" w:rsidRPr="005A02C8" w:rsidRDefault="00301703" w:rsidP="003017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>     - создание предпосылок для улучшения положения в решении вопросов местного значения;</w:t>
      </w:r>
    </w:p>
    <w:p w:rsidR="00301703" w:rsidRPr="005A02C8" w:rsidRDefault="00301703" w:rsidP="003017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участие в ППМИ, </w:t>
      </w:r>
      <w:r w:rsidRPr="005A02C8">
        <w:rPr>
          <w:rFonts w:ascii="Times New Roman" w:eastAsia="Calibri" w:hAnsi="Times New Roman" w:cs="Times New Roman"/>
          <w:sz w:val="32"/>
          <w:szCs w:val="32"/>
        </w:rPr>
        <w:t>реализация федеральных и республиканских программ</w:t>
      </w:r>
      <w:r w:rsidRPr="005A02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1703" w:rsidRPr="005A02C8" w:rsidRDefault="00301703" w:rsidP="003017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участие в районных конкурсах.</w:t>
      </w:r>
    </w:p>
    <w:p w:rsidR="00301703" w:rsidRPr="005A02C8" w:rsidRDefault="00301703" w:rsidP="003017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решении предстоящих задач я надеюсь на сотрудничество и взаимопонимание депутатов, администрации, трудовых коллективов и жителей. </w:t>
      </w:r>
    </w:p>
    <w:p w:rsidR="00301703" w:rsidRPr="005A02C8" w:rsidRDefault="00301703" w:rsidP="003017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2C8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завершение своего выступления хочу выразить слова благодарности районной администрации за постоянную помощь и сотрудничество. В заключении хочу пожелать всем крепкого здоровья, благополучия вам и вашим близким.  Спасибо за внимание.</w:t>
      </w:r>
    </w:p>
    <w:p w:rsidR="00301703" w:rsidRDefault="00301703" w:rsidP="00301703">
      <w:pPr>
        <w:spacing w:line="240" w:lineRule="auto"/>
      </w:pPr>
    </w:p>
    <w:p w:rsidR="00A1427E" w:rsidRPr="007742F9" w:rsidRDefault="00A1427E" w:rsidP="007742F9">
      <w:pPr>
        <w:spacing w:line="240" w:lineRule="auto"/>
        <w:ind w:firstLine="180"/>
        <w:rPr>
          <w:rFonts w:ascii="Times New Roman" w:hAnsi="Times New Roman" w:cs="Times New Roman"/>
          <w:sz w:val="32"/>
          <w:szCs w:val="32"/>
        </w:rPr>
      </w:pPr>
      <w:r w:rsidRPr="007742F9">
        <w:rPr>
          <w:rFonts w:ascii="Times New Roman" w:hAnsi="Times New Roman" w:cs="Times New Roman"/>
          <w:sz w:val="32"/>
          <w:szCs w:val="32"/>
        </w:rPr>
        <w:t xml:space="preserve">   </w:t>
      </w:r>
    </w:p>
    <w:sectPr w:rsidR="00A1427E" w:rsidRPr="007742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9" w:rsidRDefault="007350E9" w:rsidP="00F16638">
      <w:pPr>
        <w:spacing w:after="0" w:line="240" w:lineRule="auto"/>
      </w:pPr>
      <w:r>
        <w:separator/>
      </w:r>
    </w:p>
  </w:endnote>
  <w:endnote w:type="continuationSeparator" w:id="0">
    <w:p w:rsidR="007350E9" w:rsidRDefault="007350E9" w:rsidP="00F1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5621"/>
      <w:docPartObj>
        <w:docPartGallery w:val="Page Numbers (Bottom of Page)"/>
        <w:docPartUnique/>
      </w:docPartObj>
    </w:sdtPr>
    <w:sdtEndPr/>
    <w:sdtContent>
      <w:p w:rsidR="000F3510" w:rsidRDefault="000F35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D1">
          <w:rPr>
            <w:noProof/>
          </w:rPr>
          <w:t>15</w:t>
        </w:r>
        <w:r>
          <w:fldChar w:fldCharType="end"/>
        </w:r>
      </w:p>
    </w:sdtContent>
  </w:sdt>
  <w:p w:rsidR="00F16638" w:rsidRDefault="00F166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9" w:rsidRDefault="007350E9" w:rsidP="00F16638">
      <w:pPr>
        <w:spacing w:after="0" w:line="240" w:lineRule="auto"/>
      </w:pPr>
      <w:r>
        <w:separator/>
      </w:r>
    </w:p>
  </w:footnote>
  <w:footnote w:type="continuationSeparator" w:id="0">
    <w:p w:rsidR="007350E9" w:rsidRDefault="007350E9" w:rsidP="00F1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641"/>
    <w:multiLevelType w:val="multilevel"/>
    <w:tmpl w:val="7EA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8870F9"/>
    <w:multiLevelType w:val="hybridMultilevel"/>
    <w:tmpl w:val="6DBAFA78"/>
    <w:lvl w:ilvl="0" w:tplc="998875C4">
      <w:start w:val="15"/>
      <w:numFmt w:val="decimal"/>
      <w:lvlText w:val="%1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C8"/>
    <w:rsid w:val="00000D44"/>
    <w:rsid w:val="00002BAB"/>
    <w:rsid w:val="0000431C"/>
    <w:rsid w:val="00004F89"/>
    <w:rsid w:val="0001177C"/>
    <w:rsid w:val="000135E4"/>
    <w:rsid w:val="00025D1E"/>
    <w:rsid w:val="00027585"/>
    <w:rsid w:val="00032622"/>
    <w:rsid w:val="0003470B"/>
    <w:rsid w:val="00037999"/>
    <w:rsid w:val="00047F5F"/>
    <w:rsid w:val="0005338A"/>
    <w:rsid w:val="00054164"/>
    <w:rsid w:val="00054891"/>
    <w:rsid w:val="00055D1F"/>
    <w:rsid w:val="0006001D"/>
    <w:rsid w:val="00064D9E"/>
    <w:rsid w:val="00065C2A"/>
    <w:rsid w:val="0007024B"/>
    <w:rsid w:val="00086936"/>
    <w:rsid w:val="00086A6E"/>
    <w:rsid w:val="00087377"/>
    <w:rsid w:val="00090508"/>
    <w:rsid w:val="000946C3"/>
    <w:rsid w:val="000A0254"/>
    <w:rsid w:val="000A15E9"/>
    <w:rsid w:val="000A1675"/>
    <w:rsid w:val="000A1EC4"/>
    <w:rsid w:val="000A1FA3"/>
    <w:rsid w:val="000A3F50"/>
    <w:rsid w:val="000A4723"/>
    <w:rsid w:val="000A5698"/>
    <w:rsid w:val="000A7206"/>
    <w:rsid w:val="000B04D8"/>
    <w:rsid w:val="000B0736"/>
    <w:rsid w:val="000B2451"/>
    <w:rsid w:val="000B32A0"/>
    <w:rsid w:val="000C00CB"/>
    <w:rsid w:val="000C0F68"/>
    <w:rsid w:val="000C202E"/>
    <w:rsid w:val="000C2F0C"/>
    <w:rsid w:val="000C6F50"/>
    <w:rsid w:val="000D34B7"/>
    <w:rsid w:val="000D5853"/>
    <w:rsid w:val="000E0BD9"/>
    <w:rsid w:val="000E5174"/>
    <w:rsid w:val="000E68B2"/>
    <w:rsid w:val="000F0A95"/>
    <w:rsid w:val="000F15DE"/>
    <w:rsid w:val="000F3510"/>
    <w:rsid w:val="000F5FE9"/>
    <w:rsid w:val="000F72AA"/>
    <w:rsid w:val="000F73E3"/>
    <w:rsid w:val="00100043"/>
    <w:rsid w:val="0010054B"/>
    <w:rsid w:val="00101584"/>
    <w:rsid w:val="0010230C"/>
    <w:rsid w:val="0010255C"/>
    <w:rsid w:val="00107A3E"/>
    <w:rsid w:val="001110B7"/>
    <w:rsid w:val="00113376"/>
    <w:rsid w:val="00114D91"/>
    <w:rsid w:val="00116E65"/>
    <w:rsid w:val="0011731E"/>
    <w:rsid w:val="00121CF0"/>
    <w:rsid w:val="00124BC6"/>
    <w:rsid w:val="0013164E"/>
    <w:rsid w:val="00136754"/>
    <w:rsid w:val="001416CF"/>
    <w:rsid w:val="001440B8"/>
    <w:rsid w:val="001465C9"/>
    <w:rsid w:val="001604E4"/>
    <w:rsid w:val="00160850"/>
    <w:rsid w:val="00161080"/>
    <w:rsid w:val="0016500C"/>
    <w:rsid w:val="00167859"/>
    <w:rsid w:val="00170161"/>
    <w:rsid w:val="00171ADA"/>
    <w:rsid w:val="00172266"/>
    <w:rsid w:val="00175D57"/>
    <w:rsid w:val="00177778"/>
    <w:rsid w:val="00177B09"/>
    <w:rsid w:val="00180FAD"/>
    <w:rsid w:val="0018145E"/>
    <w:rsid w:val="00182F6A"/>
    <w:rsid w:val="00184985"/>
    <w:rsid w:val="001849D5"/>
    <w:rsid w:val="001853B6"/>
    <w:rsid w:val="00186E1C"/>
    <w:rsid w:val="00187881"/>
    <w:rsid w:val="00191884"/>
    <w:rsid w:val="001953A0"/>
    <w:rsid w:val="00196AD0"/>
    <w:rsid w:val="001A0F13"/>
    <w:rsid w:val="001A1367"/>
    <w:rsid w:val="001A20D6"/>
    <w:rsid w:val="001A4C1B"/>
    <w:rsid w:val="001A4DB9"/>
    <w:rsid w:val="001B795C"/>
    <w:rsid w:val="001C2BEF"/>
    <w:rsid w:val="001C35A1"/>
    <w:rsid w:val="001C774D"/>
    <w:rsid w:val="001C775D"/>
    <w:rsid w:val="001D4805"/>
    <w:rsid w:val="001E09F1"/>
    <w:rsid w:val="001E2122"/>
    <w:rsid w:val="001E269D"/>
    <w:rsid w:val="001E5CB5"/>
    <w:rsid w:val="001E682B"/>
    <w:rsid w:val="001F6062"/>
    <w:rsid w:val="001F72FB"/>
    <w:rsid w:val="002007AF"/>
    <w:rsid w:val="00203592"/>
    <w:rsid w:val="00204ED0"/>
    <w:rsid w:val="00205DD1"/>
    <w:rsid w:val="00206897"/>
    <w:rsid w:val="00206948"/>
    <w:rsid w:val="002141F5"/>
    <w:rsid w:val="002153F0"/>
    <w:rsid w:val="00221007"/>
    <w:rsid w:val="00222FD1"/>
    <w:rsid w:val="002267EA"/>
    <w:rsid w:val="0022693E"/>
    <w:rsid w:val="00226C6A"/>
    <w:rsid w:val="00226D76"/>
    <w:rsid w:val="0023010E"/>
    <w:rsid w:val="00230BAD"/>
    <w:rsid w:val="00232D4C"/>
    <w:rsid w:val="0023525D"/>
    <w:rsid w:val="0024194F"/>
    <w:rsid w:val="002420E9"/>
    <w:rsid w:val="00242385"/>
    <w:rsid w:val="00243F91"/>
    <w:rsid w:val="0025117D"/>
    <w:rsid w:val="00253EC7"/>
    <w:rsid w:val="00254975"/>
    <w:rsid w:val="002550BA"/>
    <w:rsid w:val="00255CB2"/>
    <w:rsid w:val="00255D00"/>
    <w:rsid w:val="00257078"/>
    <w:rsid w:val="002576F4"/>
    <w:rsid w:val="00257A93"/>
    <w:rsid w:val="002662C5"/>
    <w:rsid w:val="00267F18"/>
    <w:rsid w:val="0027741F"/>
    <w:rsid w:val="00281D5F"/>
    <w:rsid w:val="00284157"/>
    <w:rsid w:val="00286169"/>
    <w:rsid w:val="0028749A"/>
    <w:rsid w:val="00292A26"/>
    <w:rsid w:val="00295023"/>
    <w:rsid w:val="00295684"/>
    <w:rsid w:val="002A12D5"/>
    <w:rsid w:val="002A22D2"/>
    <w:rsid w:val="002B03DF"/>
    <w:rsid w:val="002B4AE3"/>
    <w:rsid w:val="002B5402"/>
    <w:rsid w:val="002B5D34"/>
    <w:rsid w:val="002B7690"/>
    <w:rsid w:val="002C0754"/>
    <w:rsid w:val="002C3CEF"/>
    <w:rsid w:val="002C7286"/>
    <w:rsid w:val="002C7C42"/>
    <w:rsid w:val="002D4E6E"/>
    <w:rsid w:val="002D7556"/>
    <w:rsid w:val="002D7773"/>
    <w:rsid w:val="002E2ABA"/>
    <w:rsid w:val="002E3FF9"/>
    <w:rsid w:val="002E7515"/>
    <w:rsid w:val="002E76C8"/>
    <w:rsid w:val="002E7A90"/>
    <w:rsid w:val="002F27A6"/>
    <w:rsid w:val="002F318D"/>
    <w:rsid w:val="002F4E91"/>
    <w:rsid w:val="002F4FF0"/>
    <w:rsid w:val="002F7AA0"/>
    <w:rsid w:val="00301703"/>
    <w:rsid w:val="00301857"/>
    <w:rsid w:val="00301CF9"/>
    <w:rsid w:val="00303624"/>
    <w:rsid w:val="003060A2"/>
    <w:rsid w:val="00312D5B"/>
    <w:rsid w:val="0031784C"/>
    <w:rsid w:val="003205E8"/>
    <w:rsid w:val="00320B02"/>
    <w:rsid w:val="00323EA6"/>
    <w:rsid w:val="0032495B"/>
    <w:rsid w:val="00326B2C"/>
    <w:rsid w:val="00327A21"/>
    <w:rsid w:val="00330AA8"/>
    <w:rsid w:val="00341EB9"/>
    <w:rsid w:val="003452BB"/>
    <w:rsid w:val="003453A8"/>
    <w:rsid w:val="003476D0"/>
    <w:rsid w:val="003513C4"/>
    <w:rsid w:val="00353535"/>
    <w:rsid w:val="00354E1A"/>
    <w:rsid w:val="00355E16"/>
    <w:rsid w:val="00360D86"/>
    <w:rsid w:val="00361E5F"/>
    <w:rsid w:val="00364E3F"/>
    <w:rsid w:val="00364E98"/>
    <w:rsid w:val="00366D9E"/>
    <w:rsid w:val="00370AFF"/>
    <w:rsid w:val="00370F5C"/>
    <w:rsid w:val="00371CA4"/>
    <w:rsid w:val="00373AB6"/>
    <w:rsid w:val="00374118"/>
    <w:rsid w:val="0037438E"/>
    <w:rsid w:val="00374E6B"/>
    <w:rsid w:val="0038342D"/>
    <w:rsid w:val="00384E08"/>
    <w:rsid w:val="00386D71"/>
    <w:rsid w:val="00390912"/>
    <w:rsid w:val="00393754"/>
    <w:rsid w:val="00395AEF"/>
    <w:rsid w:val="003A1900"/>
    <w:rsid w:val="003A2ABD"/>
    <w:rsid w:val="003A2C88"/>
    <w:rsid w:val="003A2E34"/>
    <w:rsid w:val="003A45D0"/>
    <w:rsid w:val="003A5266"/>
    <w:rsid w:val="003B1D4C"/>
    <w:rsid w:val="003B56B2"/>
    <w:rsid w:val="003C07DB"/>
    <w:rsid w:val="003C3D31"/>
    <w:rsid w:val="003C67CE"/>
    <w:rsid w:val="003C78D8"/>
    <w:rsid w:val="003D08AD"/>
    <w:rsid w:val="003D2D47"/>
    <w:rsid w:val="003D39D0"/>
    <w:rsid w:val="003D3FDF"/>
    <w:rsid w:val="003D4569"/>
    <w:rsid w:val="003D45FE"/>
    <w:rsid w:val="003E309B"/>
    <w:rsid w:val="003E3187"/>
    <w:rsid w:val="003E3B20"/>
    <w:rsid w:val="003F06F8"/>
    <w:rsid w:val="003F0817"/>
    <w:rsid w:val="003F294E"/>
    <w:rsid w:val="003F7164"/>
    <w:rsid w:val="003F76A5"/>
    <w:rsid w:val="00402074"/>
    <w:rsid w:val="00402A76"/>
    <w:rsid w:val="00404647"/>
    <w:rsid w:val="004057B5"/>
    <w:rsid w:val="0041177C"/>
    <w:rsid w:val="00416FBB"/>
    <w:rsid w:val="0042111E"/>
    <w:rsid w:val="00425B8A"/>
    <w:rsid w:val="00425F0D"/>
    <w:rsid w:val="004269DB"/>
    <w:rsid w:val="00427A63"/>
    <w:rsid w:val="004308CF"/>
    <w:rsid w:val="004314A1"/>
    <w:rsid w:val="0043455C"/>
    <w:rsid w:val="00434DBB"/>
    <w:rsid w:val="0043544F"/>
    <w:rsid w:val="004372A9"/>
    <w:rsid w:val="00437D3E"/>
    <w:rsid w:val="004420E2"/>
    <w:rsid w:val="00445C59"/>
    <w:rsid w:val="0044669D"/>
    <w:rsid w:val="00447984"/>
    <w:rsid w:val="0045271C"/>
    <w:rsid w:val="0045326B"/>
    <w:rsid w:val="004557B3"/>
    <w:rsid w:val="004606E2"/>
    <w:rsid w:val="00463254"/>
    <w:rsid w:val="00466DC3"/>
    <w:rsid w:val="0047134E"/>
    <w:rsid w:val="004729F6"/>
    <w:rsid w:val="0047427F"/>
    <w:rsid w:val="00477C13"/>
    <w:rsid w:val="00480557"/>
    <w:rsid w:val="004909BB"/>
    <w:rsid w:val="004917BA"/>
    <w:rsid w:val="00495086"/>
    <w:rsid w:val="00496414"/>
    <w:rsid w:val="004A207A"/>
    <w:rsid w:val="004B18E0"/>
    <w:rsid w:val="004B2286"/>
    <w:rsid w:val="004B45A3"/>
    <w:rsid w:val="004B6AF7"/>
    <w:rsid w:val="004C09F0"/>
    <w:rsid w:val="004C2222"/>
    <w:rsid w:val="004C362E"/>
    <w:rsid w:val="004C40E8"/>
    <w:rsid w:val="004C6FBD"/>
    <w:rsid w:val="004D5135"/>
    <w:rsid w:val="004D6068"/>
    <w:rsid w:val="004D65EA"/>
    <w:rsid w:val="004D6C64"/>
    <w:rsid w:val="004D73C7"/>
    <w:rsid w:val="004E5F44"/>
    <w:rsid w:val="004F05FC"/>
    <w:rsid w:val="004F12BC"/>
    <w:rsid w:val="004F25C9"/>
    <w:rsid w:val="004F3F0F"/>
    <w:rsid w:val="004F416A"/>
    <w:rsid w:val="004F42BE"/>
    <w:rsid w:val="004F47D2"/>
    <w:rsid w:val="004F5B8D"/>
    <w:rsid w:val="004F5CB3"/>
    <w:rsid w:val="004F5F9E"/>
    <w:rsid w:val="004F63D5"/>
    <w:rsid w:val="004F6784"/>
    <w:rsid w:val="005128FB"/>
    <w:rsid w:val="00513E6F"/>
    <w:rsid w:val="0051604A"/>
    <w:rsid w:val="005227AA"/>
    <w:rsid w:val="00526ACE"/>
    <w:rsid w:val="0053387B"/>
    <w:rsid w:val="005344E6"/>
    <w:rsid w:val="00534564"/>
    <w:rsid w:val="00537982"/>
    <w:rsid w:val="00543074"/>
    <w:rsid w:val="005451D6"/>
    <w:rsid w:val="0054645C"/>
    <w:rsid w:val="0054725F"/>
    <w:rsid w:val="00547E4D"/>
    <w:rsid w:val="00552A1C"/>
    <w:rsid w:val="0055370C"/>
    <w:rsid w:val="00555482"/>
    <w:rsid w:val="005573E4"/>
    <w:rsid w:val="005609C1"/>
    <w:rsid w:val="0056609A"/>
    <w:rsid w:val="00567746"/>
    <w:rsid w:val="0057535B"/>
    <w:rsid w:val="00576B67"/>
    <w:rsid w:val="00586875"/>
    <w:rsid w:val="00586BDF"/>
    <w:rsid w:val="00586E34"/>
    <w:rsid w:val="005909C8"/>
    <w:rsid w:val="005909CF"/>
    <w:rsid w:val="00590B9F"/>
    <w:rsid w:val="00590BDE"/>
    <w:rsid w:val="00596C1F"/>
    <w:rsid w:val="00597D00"/>
    <w:rsid w:val="005A02C8"/>
    <w:rsid w:val="005A0AD3"/>
    <w:rsid w:val="005A1449"/>
    <w:rsid w:val="005A2637"/>
    <w:rsid w:val="005A2716"/>
    <w:rsid w:val="005A2D6C"/>
    <w:rsid w:val="005A43A9"/>
    <w:rsid w:val="005A6865"/>
    <w:rsid w:val="005B05E5"/>
    <w:rsid w:val="005B2291"/>
    <w:rsid w:val="005B4FD1"/>
    <w:rsid w:val="005B61FE"/>
    <w:rsid w:val="005B7B61"/>
    <w:rsid w:val="005C36D5"/>
    <w:rsid w:val="005C761D"/>
    <w:rsid w:val="005C7C99"/>
    <w:rsid w:val="005D224B"/>
    <w:rsid w:val="005D3700"/>
    <w:rsid w:val="005D400A"/>
    <w:rsid w:val="005D63D4"/>
    <w:rsid w:val="005E0E60"/>
    <w:rsid w:val="005E27A5"/>
    <w:rsid w:val="005E5EDB"/>
    <w:rsid w:val="00601A65"/>
    <w:rsid w:val="00602700"/>
    <w:rsid w:val="00604705"/>
    <w:rsid w:val="00605112"/>
    <w:rsid w:val="006063E6"/>
    <w:rsid w:val="006071E8"/>
    <w:rsid w:val="006078E4"/>
    <w:rsid w:val="006101B5"/>
    <w:rsid w:val="00613E02"/>
    <w:rsid w:val="0062022E"/>
    <w:rsid w:val="00622811"/>
    <w:rsid w:val="00622AFD"/>
    <w:rsid w:val="0063230D"/>
    <w:rsid w:val="00633DC1"/>
    <w:rsid w:val="00635FE2"/>
    <w:rsid w:val="006366B9"/>
    <w:rsid w:val="00641856"/>
    <w:rsid w:val="00642033"/>
    <w:rsid w:val="0064449A"/>
    <w:rsid w:val="00644CDE"/>
    <w:rsid w:val="00646FC9"/>
    <w:rsid w:val="006477DC"/>
    <w:rsid w:val="006509CA"/>
    <w:rsid w:val="00651D0F"/>
    <w:rsid w:val="00664D37"/>
    <w:rsid w:val="006666E3"/>
    <w:rsid w:val="00670010"/>
    <w:rsid w:val="006716DD"/>
    <w:rsid w:val="006753F9"/>
    <w:rsid w:val="00676020"/>
    <w:rsid w:val="006762BB"/>
    <w:rsid w:val="00676673"/>
    <w:rsid w:val="006766D4"/>
    <w:rsid w:val="006768C0"/>
    <w:rsid w:val="00680B4E"/>
    <w:rsid w:val="00682DEF"/>
    <w:rsid w:val="00684573"/>
    <w:rsid w:val="00687CA8"/>
    <w:rsid w:val="006915A9"/>
    <w:rsid w:val="00691E3E"/>
    <w:rsid w:val="00693188"/>
    <w:rsid w:val="00693A9E"/>
    <w:rsid w:val="00697B78"/>
    <w:rsid w:val="006A047D"/>
    <w:rsid w:val="006B0B2A"/>
    <w:rsid w:val="006B4A5E"/>
    <w:rsid w:val="006B4AC6"/>
    <w:rsid w:val="006B7DF2"/>
    <w:rsid w:val="006B7E80"/>
    <w:rsid w:val="006C3191"/>
    <w:rsid w:val="006C5C3F"/>
    <w:rsid w:val="006D4E45"/>
    <w:rsid w:val="006D6F0B"/>
    <w:rsid w:val="006E4F36"/>
    <w:rsid w:val="006E599E"/>
    <w:rsid w:val="006E60D3"/>
    <w:rsid w:val="006E7F45"/>
    <w:rsid w:val="006F2855"/>
    <w:rsid w:val="006F295E"/>
    <w:rsid w:val="006F68C1"/>
    <w:rsid w:val="007002D8"/>
    <w:rsid w:val="00700E4B"/>
    <w:rsid w:val="00701F89"/>
    <w:rsid w:val="00717894"/>
    <w:rsid w:val="007218FE"/>
    <w:rsid w:val="00723251"/>
    <w:rsid w:val="00726310"/>
    <w:rsid w:val="00732C0B"/>
    <w:rsid w:val="00733A11"/>
    <w:rsid w:val="007350E9"/>
    <w:rsid w:val="007368F5"/>
    <w:rsid w:val="007370DA"/>
    <w:rsid w:val="00741613"/>
    <w:rsid w:val="0074501F"/>
    <w:rsid w:val="00751296"/>
    <w:rsid w:val="00753472"/>
    <w:rsid w:val="00754E5D"/>
    <w:rsid w:val="00754E8F"/>
    <w:rsid w:val="007563BC"/>
    <w:rsid w:val="00757B3B"/>
    <w:rsid w:val="007626E4"/>
    <w:rsid w:val="007635CA"/>
    <w:rsid w:val="0076547A"/>
    <w:rsid w:val="00766AEC"/>
    <w:rsid w:val="007742F9"/>
    <w:rsid w:val="0077757C"/>
    <w:rsid w:val="00777851"/>
    <w:rsid w:val="00784537"/>
    <w:rsid w:val="00787F04"/>
    <w:rsid w:val="00790257"/>
    <w:rsid w:val="0079178B"/>
    <w:rsid w:val="007949AD"/>
    <w:rsid w:val="007A130A"/>
    <w:rsid w:val="007B132C"/>
    <w:rsid w:val="007B1477"/>
    <w:rsid w:val="007B1BCF"/>
    <w:rsid w:val="007B2F35"/>
    <w:rsid w:val="007B39BD"/>
    <w:rsid w:val="007B3ED9"/>
    <w:rsid w:val="007B620E"/>
    <w:rsid w:val="007C13E6"/>
    <w:rsid w:val="007C1A4F"/>
    <w:rsid w:val="007C2FF3"/>
    <w:rsid w:val="007C31A4"/>
    <w:rsid w:val="007D3A98"/>
    <w:rsid w:val="007D416C"/>
    <w:rsid w:val="007D591B"/>
    <w:rsid w:val="007D5D75"/>
    <w:rsid w:val="007E2565"/>
    <w:rsid w:val="007E38D1"/>
    <w:rsid w:val="007E3CDC"/>
    <w:rsid w:val="007E42DD"/>
    <w:rsid w:val="007E677C"/>
    <w:rsid w:val="007F016E"/>
    <w:rsid w:val="007F02CD"/>
    <w:rsid w:val="007F153E"/>
    <w:rsid w:val="007F3F17"/>
    <w:rsid w:val="007F4633"/>
    <w:rsid w:val="007F5C93"/>
    <w:rsid w:val="007F5DA7"/>
    <w:rsid w:val="0080365D"/>
    <w:rsid w:val="00803911"/>
    <w:rsid w:val="008066E3"/>
    <w:rsid w:val="00806ADF"/>
    <w:rsid w:val="008106DB"/>
    <w:rsid w:val="00812196"/>
    <w:rsid w:val="0081397C"/>
    <w:rsid w:val="00815C59"/>
    <w:rsid w:val="00816A9E"/>
    <w:rsid w:val="00817E9C"/>
    <w:rsid w:val="00825844"/>
    <w:rsid w:val="00826B9A"/>
    <w:rsid w:val="008310E4"/>
    <w:rsid w:val="00841AF8"/>
    <w:rsid w:val="00844CF4"/>
    <w:rsid w:val="0084576E"/>
    <w:rsid w:val="00846793"/>
    <w:rsid w:val="00846C39"/>
    <w:rsid w:val="00856EB6"/>
    <w:rsid w:val="008602B9"/>
    <w:rsid w:val="00860B5C"/>
    <w:rsid w:val="00863BB9"/>
    <w:rsid w:val="00864041"/>
    <w:rsid w:val="00865131"/>
    <w:rsid w:val="00866E1B"/>
    <w:rsid w:val="00873E57"/>
    <w:rsid w:val="0087727B"/>
    <w:rsid w:val="00881413"/>
    <w:rsid w:val="00881600"/>
    <w:rsid w:val="00886F89"/>
    <w:rsid w:val="00894F2C"/>
    <w:rsid w:val="00896EB0"/>
    <w:rsid w:val="00896F2A"/>
    <w:rsid w:val="00897167"/>
    <w:rsid w:val="0089721C"/>
    <w:rsid w:val="00897229"/>
    <w:rsid w:val="008A13EC"/>
    <w:rsid w:val="008A1AE7"/>
    <w:rsid w:val="008A2D84"/>
    <w:rsid w:val="008A47A4"/>
    <w:rsid w:val="008A5313"/>
    <w:rsid w:val="008B0372"/>
    <w:rsid w:val="008B0409"/>
    <w:rsid w:val="008B355B"/>
    <w:rsid w:val="008B3E20"/>
    <w:rsid w:val="008C0C50"/>
    <w:rsid w:val="008C25B3"/>
    <w:rsid w:val="008C4951"/>
    <w:rsid w:val="008D2B0B"/>
    <w:rsid w:val="008D2CD8"/>
    <w:rsid w:val="008D3E0C"/>
    <w:rsid w:val="008D4F77"/>
    <w:rsid w:val="008E0913"/>
    <w:rsid w:val="008E5EC3"/>
    <w:rsid w:val="008E7B15"/>
    <w:rsid w:val="008F0866"/>
    <w:rsid w:val="008F1AF4"/>
    <w:rsid w:val="008F26E3"/>
    <w:rsid w:val="008F4493"/>
    <w:rsid w:val="008F5AE1"/>
    <w:rsid w:val="00900E7A"/>
    <w:rsid w:val="0090152A"/>
    <w:rsid w:val="00901EC3"/>
    <w:rsid w:val="0090200E"/>
    <w:rsid w:val="0090316F"/>
    <w:rsid w:val="00906327"/>
    <w:rsid w:val="009103F0"/>
    <w:rsid w:val="009132FB"/>
    <w:rsid w:val="00915ED8"/>
    <w:rsid w:val="00921CAE"/>
    <w:rsid w:val="00923B2C"/>
    <w:rsid w:val="00924A9B"/>
    <w:rsid w:val="00925D08"/>
    <w:rsid w:val="00925FC4"/>
    <w:rsid w:val="00926A67"/>
    <w:rsid w:val="009343B3"/>
    <w:rsid w:val="00934A63"/>
    <w:rsid w:val="00940D3D"/>
    <w:rsid w:val="00940EBA"/>
    <w:rsid w:val="00944D44"/>
    <w:rsid w:val="00947BFB"/>
    <w:rsid w:val="0095102D"/>
    <w:rsid w:val="00956C61"/>
    <w:rsid w:val="009636E9"/>
    <w:rsid w:val="00964682"/>
    <w:rsid w:val="009734B9"/>
    <w:rsid w:val="00977006"/>
    <w:rsid w:val="00980465"/>
    <w:rsid w:val="00981B9B"/>
    <w:rsid w:val="0098503F"/>
    <w:rsid w:val="009932F6"/>
    <w:rsid w:val="009939AF"/>
    <w:rsid w:val="009A05C5"/>
    <w:rsid w:val="009A2A68"/>
    <w:rsid w:val="009A3B4A"/>
    <w:rsid w:val="009A50F5"/>
    <w:rsid w:val="009A67CF"/>
    <w:rsid w:val="009B1497"/>
    <w:rsid w:val="009C21AD"/>
    <w:rsid w:val="009C3165"/>
    <w:rsid w:val="009C3D27"/>
    <w:rsid w:val="009C7702"/>
    <w:rsid w:val="009D24C2"/>
    <w:rsid w:val="009D53FA"/>
    <w:rsid w:val="009F31AA"/>
    <w:rsid w:val="009F6281"/>
    <w:rsid w:val="00A03ECD"/>
    <w:rsid w:val="00A0461D"/>
    <w:rsid w:val="00A0487E"/>
    <w:rsid w:val="00A05B18"/>
    <w:rsid w:val="00A05FD3"/>
    <w:rsid w:val="00A103E4"/>
    <w:rsid w:val="00A10E38"/>
    <w:rsid w:val="00A1151C"/>
    <w:rsid w:val="00A1427E"/>
    <w:rsid w:val="00A1452E"/>
    <w:rsid w:val="00A14788"/>
    <w:rsid w:val="00A1632D"/>
    <w:rsid w:val="00A17E62"/>
    <w:rsid w:val="00A17E8A"/>
    <w:rsid w:val="00A224CC"/>
    <w:rsid w:val="00A23C44"/>
    <w:rsid w:val="00A304D6"/>
    <w:rsid w:val="00A328EE"/>
    <w:rsid w:val="00A41BE8"/>
    <w:rsid w:val="00A52105"/>
    <w:rsid w:val="00A54357"/>
    <w:rsid w:val="00A56718"/>
    <w:rsid w:val="00A56B64"/>
    <w:rsid w:val="00A63477"/>
    <w:rsid w:val="00A635DD"/>
    <w:rsid w:val="00A72EB2"/>
    <w:rsid w:val="00A74858"/>
    <w:rsid w:val="00A74A18"/>
    <w:rsid w:val="00A754BF"/>
    <w:rsid w:val="00A76021"/>
    <w:rsid w:val="00A80E84"/>
    <w:rsid w:val="00A81B06"/>
    <w:rsid w:val="00A85C2A"/>
    <w:rsid w:val="00A9279B"/>
    <w:rsid w:val="00A943EC"/>
    <w:rsid w:val="00A95A91"/>
    <w:rsid w:val="00A97925"/>
    <w:rsid w:val="00AA16DE"/>
    <w:rsid w:val="00AA1EE6"/>
    <w:rsid w:val="00AB37F5"/>
    <w:rsid w:val="00AB5A40"/>
    <w:rsid w:val="00AB6860"/>
    <w:rsid w:val="00AC2AB1"/>
    <w:rsid w:val="00AC2B17"/>
    <w:rsid w:val="00AC33FC"/>
    <w:rsid w:val="00AC5D51"/>
    <w:rsid w:val="00AC7864"/>
    <w:rsid w:val="00AD1204"/>
    <w:rsid w:val="00AD23E3"/>
    <w:rsid w:val="00AD2F96"/>
    <w:rsid w:val="00AE2022"/>
    <w:rsid w:val="00AE2A3B"/>
    <w:rsid w:val="00AE4A7C"/>
    <w:rsid w:val="00AE60F6"/>
    <w:rsid w:val="00AF09EC"/>
    <w:rsid w:val="00AF1311"/>
    <w:rsid w:val="00B00374"/>
    <w:rsid w:val="00B01DED"/>
    <w:rsid w:val="00B05ABC"/>
    <w:rsid w:val="00B06A5F"/>
    <w:rsid w:val="00B07E72"/>
    <w:rsid w:val="00B13A94"/>
    <w:rsid w:val="00B13DD1"/>
    <w:rsid w:val="00B14BBA"/>
    <w:rsid w:val="00B22832"/>
    <w:rsid w:val="00B2307F"/>
    <w:rsid w:val="00B253DE"/>
    <w:rsid w:val="00B25D08"/>
    <w:rsid w:val="00B26606"/>
    <w:rsid w:val="00B26DA5"/>
    <w:rsid w:val="00B30640"/>
    <w:rsid w:val="00B31882"/>
    <w:rsid w:val="00B370DF"/>
    <w:rsid w:val="00B37673"/>
    <w:rsid w:val="00B37D29"/>
    <w:rsid w:val="00B4006D"/>
    <w:rsid w:val="00B41AA1"/>
    <w:rsid w:val="00B41BD0"/>
    <w:rsid w:val="00B420A2"/>
    <w:rsid w:val="00B42780"/>
    <w:rsid w:val="00B42F1E"/>
    <w:rsid w:val="00B45B45"/>
    <w:rsid w:val="00B5083A"/>
    <w:rsid w:val="00B540B0"/>
    <w:rsid w:val="00B614B2"/>
    <w:rsid w:val="00B6677D"/>
    <w:rsid w:val="00B700EE"/>
    <w:rsid w:val="00B71641"/>
    <w:rsid w:val="00B728EC"/>
    <w:rsid w:val="00B76AEC"/>
    <w:rsid w:val="00B804AB"/>
    <w:rsid w:val="00B81475"/>
    <w:rsid w:val="00B837FD"/>
    <w:rsid w:val="00B8448C"/>
    <w:rsid w:val="00B84C80"/>
    <w:rsid w:val="00B85E60"/>
    <w:rsid w:val="00B86DB5"/>
    <w:rsid w:val="00B947C5"/>
    <w:rsid w:val="00B95171"/>
    <w:rsid w:val="00B972D7"/>
    <w:rsid w:val="00B97C8F"/>
    <w:rsid w:val="00B97DB4"/>
    <w:rsid w:val="00BA2105"/>
    <w:rsid w:val="00BA2E07"/>
    <w:rsid w:val="00BA6A45"/>
    <w:rsid w:val="00BA72A2"/>
    <w:rsid w:val="00BA76F0"/>
    <w:rsid w:val="00BB5060"/>
    <w:rsid w:val="00BB5D69"/>
    <w:rsid w:val="00BC082B"/>
    <w:rsid w:val="00BC1FE6"/>
    <w:rsid w:val="00BC3A10"/>
    <w:rsid w:val="00BC68D9"/>
    <w:rsid w:val="00BD075A"/>
    <w:rsid w:val="00BD589A"/>
    <w:rsid w:val="00BE1539"/>
    <w:rsid w:val="00BE1EBA"/>
    <w:rsid w:val="00BE2B2E"/>
    <w:rsid w:val="00BE5EF4"/>
    <w:rsid w:val="00BE7B8F"/>
    <w:rsid w:val="00BF0639"/>
    <w:rsid w:val="00BF0F25"/>
    <w:rsid w:val="00BF216C"/>
    <w:rsid w:val="00BF3CC9"/>
    <w:rsid w:val="00BF6B18"/>
    <w:rsid w:val="00C05403"/>
    <w:rsid w:val="00C114AF"/>
    <w:rsid w:val="00C1438B"/>
    <w:rsid w:val="00C168F6"/>
    <w:rsid w:val="00C35A66"/>
    <w:rsid w:val="00C36638"/>
    <w:rsid w:val="00C40863"/>
    <w:rsid w:val="00C4435D"/>
    <w:rsid w:val="00C44C1D"/>
    <w:rsid w:val="00C479C1"/>
    <w:rsid w:val="00C519D6"/>
    <w:rsid w:val="00C51C3D"/>
    <w:rsid w:val="00C52471"/>
    <w:rsid w:val="00C606A4"/>
    <w:rsid w:val="00C62122"/>
    <w:rsid w:val="00C7091C"/>
    <w:rsid w:val="00C7365D"/>
    <w:rsid w:val="00C81F07"/>
    <w:rsid w:val="00C961AA"/>
    <w:rsid w:val="00C97C94"/>
    <w:rsid w:val="00CA4592"/>
    <w:rsid w:val="00CA65BA"/>
    <w:rsid w:val="00CA6F03"/>
    <w:rsid w:val="00CA7E1A"/>
    <w:rsid w:val="00CB3DEE"/>
    <w:rsid w:val="00CB776D"/>
    <w:rsid w:val="00CC2179"/>
    <w:rsid w:val="00CC277D"/>
    <w:rsid w:val="00CC39D3"/>
    <w:rsid w:val="00CC3D59"/>
    <w:rsid w:val="00CC60DF"/>
    <w:rsid w:val="00CC7A0D"/>
    <w:rsid w:val="00CD101E"/>
    <w:rsid w:val="00CD292C"/>
    <w:rsid w:val="00CD7F66"/>
    <w:rsid w:val="00CE5094"/>
    <w:rsid w:val="00CE5E62"/>
    <w:rsid w:val="00CF0536"/>
    <w:rsid w:val="00CF264B"/>
    <w:rsid w:val="00CF657E"/>
    <w:rsid w:val="00D029EB"/>
    <w:rsid w:val="00D04FE6"/>
    <w:rsid w:val="00D05212"/>
    <w:rsid w:val="00D05379"/>
    <w:rsid w:val="00D10638"/>
    <w:rsid w:val="00D126A7"/>
    <w:rsid w:val="00D138DB"/>
    <w:rsid w:val="00D1565C"/>
    <w:rsid w:val="00D15E7D"/>
    <w:rsid w:val="00D211CD"/>
    <w:rsid w:val="00D225E5"/>
    <w:rsid w:val="00D237CD"/>
    <w:rsid w:val="00D26398"/>
    <w:rsid w:val="00D31020"/>
    <w:rsid w:val="00D33600"/>
    <w:rsid w:val="00D34BCC"/>
    <w:rsid w:val="00D34CC3"/>
    <w:rsid w:val="00D370D5"/>
    <w:rsid w:val="00D37472"/>
    <w:rsid w:val="00D402FF"/>
    <w:rsid w:val="00D4048C"/>
    <w:rsid w:val="00D40F26"/>
    <w:rsid w:val="00D42EB5"/>
    <w:rsid w:val="00D44108"/>
    <w:rsid w:val="00D54CF7"/>
    <w:rsid w:val="00D54FD5"/>
    <w:rsid w:val="00D56F17"/>
    <w:rsid w:val="00D633EA"/>
    <w:rsid w:val="00D641F9"/>
    <w:rsid w:val="00D657DD"/>
    <w:rsid w:val="00D67D21"/>
    <w:rsid w:val="00D7190C"/>
    <w:rsid w:val="00D74AF4"/>
    <w:rsid w:val="00D75DD1"/>
    <w:rsid w:val="00D76DDF"/>
    <w:rsid w:val="00D81047"/>
    <w:rsid w:val="00D84C4F"/>
    <w:rsid w:val="00D86EC3"/>
    <w:rsid w:val="00D9269A"/>
    <w:rsid w:val="00DA1E1C"/>
    <w:rsid w:val="00DA3060"/>
    <w:rsid w:val="00DB2ABB"/>
    <w:rsid w:val="00DB5BC1"/>
    <w:rsid w:val="00DC0702"/>
    <w:rsid w:val="00DC092C"/>
    <w:rsid w:val="00DC1ADF"/>
    <w:rsid w:val="00DC5E1C"/>
    <w:rsid w:val="00DC685F"/>
    <w:rsid w:val="00DD483D"/>
    <w:rsid w:val="00DD4DD4"/>
    <w:rsid w:val="00DD51BF"/>
    <w:rsid w:val="00DD5ABB"/>
    <w:rsid w:val="00DD74D7"/>
    <w:rsid w:val="00DE0CFF"/>
    <w:rsid w:val="00DE1DF2"/>
    <w:rsid w:val="00DE2B61"/>
    <w:rsid w:val="00DE2E92"/>
    <w:rsid w:val="00DE395A"/>
    <w:rsid w:val="00DE7393"/>
    <w:rsid w:val="00DF16B5"/>
    <w:rsid w:val="00DF176A"/>
    <w:rsid w:val="00E005FD"/>
    <w:rsid w:val="00E009E9"/>
    <w:rsid w:val="00E00C65"/>
    <w:rsid w:val="00E0273F"/>
    <w:rsid w:val="00E02777"/>
    <w:rsid w:val="00E02A68"/>
    <w:rsid w:val="00E034A4"/>
    <w:rsid w:val="00E06EFC"/>
    <w:rsid w:val="00E114EF"/>
    <w:rsid w:val="00E12903"/>
    <w:rsid w:val="00E1525F"/>
    <w:rsid w:val="00E256EF"/>
    <w:rsid w:val="00E27000"/>
    <w:rsid w:val="00E30CFE"/>
    <w:rsid w:val="00E33727"/>
    <w:rsid w:val="00E42116"/>
    <w:rsid w:val="00E42F10"/>
    <w:rsid w:val="00E433D3"/>
    <w:rsid w:val="00E437DD"/>
    <w:rsid w:val="00E44033"/>
    <w:rsid w:val="00E46FF5"/>
    <w:rsid w:val="00E52C51"/>
    <w:rsid w:val="00E54F2E"/>
    <w:rsid w:val="00E56965"/>
    <w:rsid w:val="00E57056"/>
    <w:rsid w:val="00E6632C"/>
    <w:rsid w:val="00E67706"/>
    <w:rsid w:val="00E705D1"/>
    <w:rsid w:val="00E7325D"/>
    <w:rsid w:val="00E73525"/>
    <w:rsid w:val="00E76B10"/>
    <w:rsid w:val="00E77796"/>
    <w:rsid w:val="00E82F39"/>
    <w:rsid w:val="00E8307A"/>
    <w:rsid w:val="00E90A1C"/>
    <w:rsid w:val="00E90E98"/>
    <w:rsid w:val="00E930C2"/>
    <w:rsid w:val="00E934FA"/>
    <w:rsid w:val="00E970B5"/>
    <w:rsid w:val="00EA0530"/>
    <w:rsid w:val="00EA2189"/>
    <w:rsid w:val="00EB29C5"/>
    <w:rsid w:val="00EB29C7"/>
    <w:rsid w:val="00EB2B6F"/>
    <w:rsid w:val="00EB605C"/>
    <w:rsid w:val="00EC345D"/>
    <w:rsid w:val="00EC3A3E"/>
    <w:rsid w:val="00EC545A"/>
    <w:rsid w:val="00ED041F"/>
    <w:rsid w:val="00ED090F"/>
    <w:rsid w:val="00ED0D97"/>
    <w:rsid w:val="00ED2914"/>
    <w:rsid w:val="00ED3F87"/>
    <w:rsid w:val="00ED650B"/>
    <w:rsid w:val="00EE0F93"/>
    <w:rsid w:val="00EE4F23"/>
    <w:rsid w:val="00F04120"/>
    <w:rsid w:val="00F135D9"/>
    <w:rsid w:val="00F14121"/>
    <w:rsid w:val="00F16638"/>
    <w:rsid w:val="00F2279C"/>
    <w:rsid w:val="00F24482"/>
    <w:rsid w:val="00F30145"/>
    <w:rsid w:val="00F34EE3"/>
    <w:rsid w:val="00F37CC9"/>
    <w:rsid w:val="00F40535"/>
    <w:rsid w:val="00F412E4"/>
    <w:rsid w:val="00F42385"/>
    <w:rsid w:val="00F50074"/>
    <w:rsid w:val="00F5398A"/>
    <w:rsid w:val="00F53FB1"/>
    <w:rsid w:val="00F55D7D"/>
    <w:rsid w:val="00F5609A"/>
    <w:rsid w:val="00F56DD3"/>
    <w:rsid w:val="00F572B4"/>
    <w:rsid w:val="00F575F8"/>
    <w:rsid w:val="00F62D56"/>
    <w:rsid w:val="00F658E6"/>
    <w:rsid w:val="00F6748B"/>
    <w:rsid w:val="00F72187"/>
    <w:rsid w:val="00F7541D"/>
    <w:rsid w:val="00F86081"/>
    <w:rsid w:val="00F87E63"/>
    <w:rsid w:val="00F9281F"/>
    <w:rsid w:val="00F93C1B"/>
    <w:rsid w:val="00F95CE4"/>
    <w:rsid w:val="00FA080A"/>
    <w:rsid w:val="00FA103B"/>
    <w:rsid w:val="00FA164C"/>
    <w:rsid w:val="00FA2F1B"/>
    <w:rsid w:val="00FA3D1C"/>
    <w:rsid w:val="00FA428B"/>
    <w:rsid w:val="00FA6112"/>
    <w:rsid w:val="00FA6CF1"/>
    <w:rsid w:val="00FA6E0E"/>
    <w:rsid w:val="00FB1ACD"/>
    <w:rsid w:val="00FC238F"/>
    <w:rsid w:val="00FC27B1"/>
    <w:rsid w:val="00FC63C4"/>
    <w:rsid w:val="00FC697A"/>
    <w:rsid w:val="00FD262B"/>
    <w:rsid w:val="00FD32E3"/>
    <w:rsid w:val="00FD73C3"/>
    <w:rsid w:val="00FD75FE"/>
    <w:rsid w:val="00FE0FE1"/>
    <w:rsid w:val="00FE56A8"/>
    <w:rsid w:val="00FE7E41"/>
    <w:rsid w:val="00FF2A88"/>
    <w:rsid w:val="00FF3424"/>
    <w:rsid w:val="00FF6A25"/>
    <w:rsid w:val="00FF719C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2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2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5A02C8"/>
  </w:style>
  <w:style w:type="paragraph" w:styleId="a3">
    <w:name w:val="footer"/>
    <w:basedOn w:val="a"/>
    <w:link w:val="a4"/>
    <w:uiPriority w:val="99"/>
    <w:rsid w:val="005A0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0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02C8"/>
  </w:style>
  <w:style w:type="paragraph" w:customStyle="1" w:styleId="a6">
    <w:name w:val="a"/>
    <w:basedOn w:val="a"/>
    <w:rsid w:val="005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2C8"/>
  </w:style>
  <w:style w:type="paragraph" w:customStyle="1" w:styleId="msonormalcxspmiddle">
    <w:name w:val="msonormalcxspmiddle"/>
    <w:basedOn w:val="a"/>
    <w:rsid w:val="005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A02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0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qFormat/>
    <w:rsid w:val="005A02C8"/>
    <w:rPr>
      <w:b/>
      <w:bCs/>
    </w:rPr>
  </w:style>
  <w:style w:type="paragraph" w:customStyle="1" w:styleId="aa">
    <w:name w:val="Знак Знак Знак Знак Знак"/>
    <w:basedOn w:val="a"/>
    <w:autoRedefine/>
    <w:rsid w:val="005A02C8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b">
    <w:name w:val="Знак"/>
    <w:basedOn w:val="a"/>
    <w:autoRedefine/>
    <w:rsid w:val="005A02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rsid w:val="005A0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A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5A02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5A0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0">
    <w:name w:val="Знак Знак Знак Знак Знак Знак Знак"/>
    <w:basedOn w:val="a"/>
    <w:autoRedefine/>
    <w:rsid w:val="005A02C8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f1">
    <w:name w:val="Знак Знак Знак Знак Знак Знак Знак Знак Знак Знак"/>
    <w:basedOn w:val="a"/>
    <w:autoRedefine/>
    <w:rsid w:val="005A02C8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styleId="af2">
    <w:name w:val="No Spacing"/>
    <w:uiPriority w:val="1"/>
    <w:qFormat/>
    <w:rsid w:val="005A02C8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uiPriority w:val="20"/>
    <w:qFormat/>
    <w:rsid w:val="005A02C8"/>
    <w:rPr>
      <w:i/>
      <w:iCs/>
    </w:rPr>
  </w:style>
  <w:style w:type="paragraph" w:customStyle="1" w:styleId="af4">
    <w:name w:val="Знак Знак Знак Знак"/>
    <w:basedOn w:val="a"/>
    <w:autoRedefine/>
    <w:semiHidden/>
    <w:rsid w:val="003F06F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5">
    <w:name w:val="Normal (Web)"/>
    <w:basedOn w:val="a"/>
    <w:uiPriority w:val="99"/>
    <w:unhideWhenUsed/>
    <w:rsid w:val="0044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2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2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5A02C8"/>
  </w:style>
  <w:style w:type="paragraph" w:styleId="a3">
    <w:name w:val="footer"/>
    <w:basedOn w:val="a"/>
    <w:link w:val="a4"/>
    <w:uiPriority w:val="99"/>
    <w:rsid w:val="005A0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0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02C8"/>
  </w:style>
  <w:style w:type="paragraph" w:customStyle="1" w:styleId="a6">
    <w:name w:val="a"/>
    <w:basedOn w:val="a"/>
    <w:rsid w:val="005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2C8"/>
  </w:style>
  <w:style w:type="paragraph" w:customStyle="1" w:styleId="msonormalcxspmiddle">
    <w:name w:val="msonormalcxspmiddle"/>
    <w:basedOn w:val="a"/>
    <w:rsid w:val="005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A02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0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qFormat/>
    <w:rsid w:val="005A02C8"/>
    <w:rPr>
      <w:b/>
      <w:bCs/>
    </w:rPr>
  </w:style>
  <w:style w:type="paragraph" w:customStyle="1" w:styleId="aa">
    <w:name w:val="Знак Знак Знак Знак Знак"/>
    <w:basedOn w:val="a"/>
    <w:autoRedefine/>
    <w:rsid w:val="005A02C8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b">
    <w:name w:val="Знак"/>
    <w:basedOn w:val="a"/>
    <w:autoRedefine/>
    <w:rsid w:val="005A02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rsid w:val="005A0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A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5A02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5A0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0">
    <w:name w:val="Знак Знак Знак Знак Знак Знак Знак"/>
    <w:basedOn w:val="a"/>
    <w:autoRedefine/>
    <w:rsid w:val="005A02C8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f1">
    <w:name w:val="Знак Знак Знак Знак Знак Знак Знак Знак Знак Знак"/>
    <w:basedOn w:val="a"/>
    <w:autoRedefine/>
    <w:rsid w:val="005A02C8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styleId="af2">
    <w:name w:val="No Spacing"/>
    <w:uiPriority w:val="1"/>
    <w:qFormat/>
    <w:rsid w:val="005A02C8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uiPriority w:val="20"/>
    <w:qFormat/>
    <w:rsid w:val="005A02C8"/>
    <w:rPr>
      <w:i/>
      <w:iCs/>
    </w:rPr>
  </w:style>
  <w:style w:type="paragraph" w:customStyle="1" w:styleId="af4">
    <w:name w:val="Знак Знак Знак Знак"/>
    <w:basedOn w:val="a"/>
    <w:autoRedefine/>
    <w:semiHidden/>
    <w:rsid w:val="003F06F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5">
    <w:name w:val="Normal (Web)"/>
    <w:basedOn w:val="a"/>
    <w:uiPriority w:val="99"/>
    <w:unhideWhenUsed/>
    <w:rsid w:val="0044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C181-AE61-4608-8614-577F090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2022-02-11T03:36:00Z</dcterms:created>
  <dcterms:modified xsi:type="dcterms:W3CDTF">2022-03-13T13:30:00Z</dcterms:modified>
</cp:coreProperties>
</file>