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AB1" w:rsidRDefault="00C20AB1" w:rsidP="00EC0E23">
      <w:pPr>
        <w:pStyle w:val="10"/>
        <w:framePr w:w="9528" w:h="6391" w:hRule="exact" w:wrap="none" w:vAnchor="page" w:hAnchor="page" w:x="1444" w:y="3087"/>
        <w:shd w:val="clear" w:color="auto" w:fill="auto"/>
        <w:tabs>
          <w:tab w:val="left" w:pos="5858"/>
        </w:tabs>
        <w:spacing w:after="85" w:line="280" w:lineRule="exact"/>
      </w:pPr>
      <w:bookmarkStart w:id="0" w:name="bookmark0"/>
      <w:bookmarkStart w:id="1" w:name="_GoBack"/>
      <w:bookmarkEnd w:id="1"/>
      <w:r>
        <w:rPr>
          <w:rStyle w:val="1"/>
          <w:b/>
          <w:bCs/>
          <w:color w:val="000000"/>
        </w:rPr>
        <w:t>КАРАР</w:t>
      </w:r>
      <w:r>
        <w:rPr>
          <w:rStyle w:val="1"/>
          <w:b/>
          <w:bCs/>
          <w:color w:val="000000"/>
        </w:rPr>
        <w:tab/>
        <w:t>ПОСТАНОВЛЕНИЕ</w:t>
      </w:r>
      <w:bookmarkEnd w:id="0"/>
    </w:p>
    <w:p w:rsidR="00406668" w:rsidRPr="00EC0E23" w:rsidRDefault="00EC0E23" w:rsidP="00EC0E23">
      <w:pPr>
        <w:pStyle w:val="21"/>
        <w:framePr w:w="9528" w:h="6391" w:hRule="exact" w:wrap="none" w:vAnchor="page" w:hAnchor="page" w:x="1444" w:y="3087"/>
        <w:shd w:val="clear" w:color="auto" w:fill="auto"/>
        <w:spacing w:before="0" w:after="304" w:line="309" w:lineRule="exact"/>
        <w:ind w:right="120"/>
        <w:jc w:val="left"/>
        <w:rPr>
          <w:rStyle w:val="2"/>
          <w:b/>
          <w:color w:val="000000"/>
        </w:rPr>
      </w:pPr>
      <w:r w:rsidRPr="00EC0E23">
        <w:rPr>
          <w:rStyle w:val="2"/>
          <w:b/>
          <w:color w:val="000000"/>
        </w:rPr>
        <w:t xml:space="preserve">16 март 2022 й.                                               № 16         </w:t>
      </w:r>
      <w:r>
        <w:rPr>
          <w:rStyle w:val="2"/>
          <w:b/>
          <w:color w:val="000000"/>
        </w:rPr>
        <w:t xml:space="preserve">                     </w:t>
      </w:r>
      <w:r w:rsidRPr="00EC0E23">
        <w:rPr>
          <w:rStyle w:val="2"/>
          <w:b/>
          <w:color w:val="000000"/>
        </w:rPr>
        <w:t>16 марта 2022 г.</w:t>
      </w:r>
    </w:p>
    <w:p w:rsidR="00C20AB1" w:rsidRDefault="00C20AB1">
      <w:pPr>
        <w:pStyle w:val="21"/>
        <w:framePr w:w="9528" w:h="6391" w:hRule="exact" w:wrap="none" w:vAnchor="page" w:hAnchor="page" w:x="1444" w:y="3087"/>
        <w:shd w:val="clear" w:color="auto" w:fill="auto"/>
        <w:spacing w:before="0" w:after="304" w:line="309" w:lineRule="exact"/>
        <w:ind w:right="120"/>
        <w:jc w:val="center"/>
      </w:pPr>
      <w:r>
        <w:rPr>
          <w:rStyle w:val="2"/>
          <w:color w:val="000000"/>
        </w:rPr>
        <w:t>Об утверждении Перечня первоочередных расходов бюджета</w:t>
      </w:r>
      <w:r>
        <w:rPr>
          <w:rStyle w:val="2"/>
          <w:color w:val="000000"/>
        </w:rPr>
        <w:br/>
      </w:r>
      <w:r w:rsidR="00750595">
        <w:rPr>
          <w:rStyle w:val="2"/>
          <w:color w:val="000000"/>
        </w:rPr>
        <w:t xml:space="preserve">сельского поселения </w:t>
      </w:r>
      <w:r w:rsidR="00EC0E23">
        <w:rPr>
          <w:rStyle w:val="2"/>
          <w:color w:val="000000"/>
        </w:rPr>
        <w:t>Старокудашевский</w:t>
      </w:r>
      <w:r w:rsidR="00750595">
        <w:rPr>
          <w:rStyle w:val="2"/>
          <w:color w:val="000000"/>
        </w:rPr>
        <w:t xml:space="preserve"> сельсовет </w:t>
      </w:r>
      <w:r>
        <w:rPr>
          <w:rStyle w:val="2"/>
          <w:color w:val="000000"/>
        </w:rPr>
        <w:t>муниципального района Янаульский район Республики Башкортостан</w:t>
      </w:r>
    </w:p>
    <w:p w:rsidR="00C20AB1" w:rsidRDefault="00C20AB1">
      <w:pPr>
        <w:pStyle w:val="21"/>
        <w:framePr w:w="9528" w:h="6391" w:hRule="exact" w:wrap="none" w:vAnchor="page" w:hAnchor="page" w:x="1444" w:y="3087"/>
        <w:shd w:val="clear" w:color="auto" w:fill="auto"/>
        <w:spacing w:before="0" w:after="0" w:line="304" w:lineRule="exact"/>
        <w:ind w:left="160" w:firstLine="700"/>
      </w:pPr>
      <w:r>
        <w:rPr>
          <w:rStyle w:val="2"/>
          <w:color w:val="000000"/>
        </w:rPr>
        <w:t xml:space="preserve">Руководствуясь постановлением Правительства Республики Башкортостан от 30.12.2020 № 803 «Об утверждении Положения о мерах по обеспечению исполнения бюджета Республики Башкортостан», Администрация </w:t>
      </w:r>
      <w:r w:rsidR="00750595">
        <w:rPr>
          <w:rStyle w:val="2"/>
          <w:color w:val="000000"/>
        </w:rPr>
        <w:t xml:space="preserve">сельского поселения </w:t>
      </w:r>
      <w:r w:rsidR="00EC0E23">
        <w:rPr>
          <w:rStyle w:val="2"/>
          <w:color w:val="000000"/>
        </w:rPr>
        <w:t>Старокудашевский</w:t>
      </w:r>
      <w:r w:rsidR="00750595">
        <w:rPr>
          <w:rStyle w:val="2"/>
          <w:color w:val="000000"/>
        </w:rPr>
        <w:t xml:space="preserve"> сельсовет </w:t>
      </w:r>
      <w:r>
        <w:rPr>
          <w:rStyle w:val="2"/>
          <w:color w:val="000000"/>
        </w:rPr>
        <w:t xml:space="preserve">муниципального района Янаульский район </w:t>
      </w:r>
      <w:r>
        <w:rPr>
          <w:rStyle w:val="22pt"/>
          <w:color w:val="000000"/>
        </w:rPr>
        <w:t>постановляет:</w:t>
      </w:r>
    </w:p>
    <w:p w:rsidR="00C20AB1" w:rsidRDefault="00C20AB1" w:rsidP="00750595">
      <w:pPr>
        <w:pStyle w:val="21"/>
        <w:framePr w:w="9528" w:h="6391" w:hRule="exact" w:wrap="none" w:vAnchor="page" w:hAnchor="page" w:x="1444" w:y="3087"/>
        <w:numPr>
          <w:ilvl w:val="0"/>
          <w:numId w:val="1"/>
        </w:numPr>
        <w:shd w:val="clear" w:color="auto" w:fill="auto"/>
        <w:tabs>
          <w:tab w:val="left" w:pos="1187"/>
        </w:tabs>
        <w:spacing w:before="0" w:after="0" w:line="304" w:lineRule="exact"/>
        <w:ind w:left="160" w:firstLine="700"/>
      </w:pPr>
      <w:r>
        <w:rPr>
          <w:rStyle w:val="2"/>
          <w:color w:val="000000"/>
        </w:rPr>
        <w:t xml:space="preserve">Утвердить прилагаемый Перечень первоочередных расходов при исполнении бюджета </w:t>
      </w:r>
      <w:r w:rsidR="00750595">
        <w:rPr>
          <w:rStyle w:val="2"/>
          <w:color w:val="000000"/>
        </w:rPr>
        <w:t xml:space="preserve">сельского поселения </w:t>
      </w:r>
      <w:r w:rsidR="00EC0E23">
        <w:rPr>
          <w:rStyle w:val="2"/>
          <w:color w:val="000000"/>
        </w:rPr>
        <w:t>Старокудашевский</w:t>
      </w:r>
      <w:r w:rsidR="00750595">
        <w:rPr>
          <w:rStyle w:val="2"/>
          <w:color w:val="000000"/>
        </w:rPr>
        <w:t xml:space="preserve"> сельсовет </w:t>
      </w:r>
      <w:r>
        <w:rPr>
          <w:rStyle w:val="2"/>
          <w:color w:val="000000"/>
        </w:rPr>
        <w:t>муниципального района Янаульский район Республики Башкортостан, начиная с бюджета на 2022 год и на плановый период 2023 и 2024 годов.</w:t>
      </w:r>
    </w:p>
    <w:p w:rsidR="00C20AB1" w:rsidRPr="00750595" w:rsidRDefault="00C20AB1">
      <w:pPr>
        <w:pStyle w:val="21"/>
        <w:framePr w:w="9528" w:h="6391" w:hRule="exact" w:wrap="none" w:vAnchor="page" w:hAnchor="page" w:x="1444" w:y="3087"/>
        <w:numPr>
          <w:ilvl w:val="0"/>
          <w:numId w:val="1"/>
        </w:numPr>
        <w:shd w:val="clear" w:color="auto" w:fill="auto"/>
        <w:tabs>
          <w:tab w:val="left" w:pos="1192"/>
        </w:tabs>
        <w:spacing w:before="0" w:after="0" w:line="299" w:lineRule="exact"/>
        <w:ind w:left="160" w:firstLine="700"/>
        <w:rPr>
          <w:rStyle w:val="2"/>
        </w:rPr>
      </w:pPr>
      <w:r>
        <w:rPr>
          <w:rStyle w:val="2"/>
          <w:color w:val="000000"/>
        </w:rPr>
        <w:t xml:space="preserve">Контроль исполнения настоящего постановления </w:t>
      </w:r>
      <w:r w:rsidR="00750595">
        <w:rPr>
          <w:rStyle w:val="2"/>
          <w:color w:val="000000"/>
        </w:rPr>
        <w:t>оставляю за собой</w:t>
      </w:r>
      <w:r>
        <w:rPr>
          <w:rStyle w:val="2"/>
          <w:color w:val="000000"/>
        </w:rPr>
        <w:t>.</w:t>
      </w:r>
    </w:p>
    <w:p w:rsidR="00750595" w:rsidRDefault="00750595" w:rsidP="00750595">
      <w:pPr>
        <w:pStyle w:val="21"/>
        <w:framePr w:w="9528" w:h="6391" w:hRule="exact" w:wrap="none" w:vAnchor="page" w:hAnchor="page" w:x="1444" w:y="3087"/>
        <w:shd w:val="clear" w:color="auto" w:fill="auto"/>
        <w:tabs>
          <w:tab w:val="left" w:pos="1192"/>
        </w:tabs>
        <w:spacing w:before="0" w:after="0" w:line="299" w:lineRule="exact"/>
        <w:ind w:left="860"/>
        <w:rPr>
          <w:rStyle w:val="2"/>
          <w:color w:val="000000"/>
        </w:rPr>
      </w:pPr>
    </w:p>
    <w:p w:rsidR="00750595" w:rsidRDefault="00750595" w:rsidP="00750595">
      <w:pPr>
        <w:pStyle w:val="21"/>
        <w:framePr w:w="9528" w:h="6391" w:hRule="exact" w:wrap="none" w:vAnchor="page" w:hAnchor="page" w:x="1444" w:y="3087"/>
        <w:shd w:val="clear" w:color="auto" w:fill="auto"/>
        <w:tabs>
          <w:tab w:val="left" w:pos="1192"/>
        </w:tabs>
        <w:spacing w:before="0" w:after="0" w:line="299" w:lineRule="exact"/>
        <w:jc w:val="left"/>
        <w:rPr>
          <w:rStyle w:val="2"/>
          <w:color w:val="000000"/>
        </w:rPr>
      </w:pPr>
      <w:r>
        <w:rPr>
          <w:rStyle w:val="2"/>
          <w:color w:val="000000"/>
        </w:rPr>
        <w:t>Глава</w:t>
      </w:r>
    </w:p>
    <w:p w:rsidR="00750595" w:rsidRDefault="00750595" w:rsidP="00750595">
      <w:pPr>
        <w:pStyle w:val="21"/>
        <w:framePr w:w="9528" w:h="6391" w:hRule="exact" w:wrap="none" w:vAnchor="page" w:hAnchor="page" w:x="1444" w:y="3087"/>
        <w:shd w:val="clear" w:color="auto" w:fill="auto"/>
        <w:tabs>
          <w:tab w:val="left" w:pos="1192"/>
        </w:tabs>
        <w:spacing w:before="0" w:after="0" w:line="299" w:lineRule="exact"/>
      </w:pPr>
      <w:r>
        <w:rPr>
          <w:rStyle w:val="2"/>
          <w:color w:val="000000"/>
        </w:rPr>
        <w:t xml:space="preserve">сельского поселения                                                                                </w:t>
      </w:r>
      <w:r w:rsidR="00EC0E23">
        <w:rPr>
          <w:rStyle w:val="2"/>
          <w:color w:val="000000"/>
        </w:rPr>
        <w:t>И.Х.Шакирьянов</w:t>
      </w:r>
    </w:p>
    <w:p w:rsidR="00C20AB1" w:rsidRDefault="00C20AB1">
      <w:pPr>
        <w:pStyle w:val="40"/>
        <w:framePr w:w="9528" w:h="539" w:hRule="exact" w:wrap="none" w:vAnchor="page" w:hAnchor="page" w:x="1444" w:y="14752"/>
        <w:shd w:val="clear" w:color="auto" w:fill="auto"/>
        <w:ind w:right="8020"/>
      </w:pPr>
    </w:p>
    <w:p w:rsidR="00C20AB1" w:rsidRDefault="00C20AB1">
      <w:pPr>
        <w:rPr>
          <w:color w:val="auto"/>
          <w:sz w:val="2"/>
          <w:szCs w:val="2"/>
        </w:rPr>
        <w:sectPr w:rsidR="00C20AB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20AB1" w:rsidRDefault="00C20AB1">
      <w:pPr>
        <w:pStyle w:val="21"/>
        <w:framePr w:w="10043" w:h="14067" w:hRule="exact" w:wrap="none" w:vAnchor="page" w:hAnchor="page" w:x="1177" w:y="1350"/>
        <w:shd w:val="clear" w:color="auto" w:fill="auto"/>
        <w:spacing w:before="0" w:after="0" w:line="309" w:lineRule="exact"/>
        <w:ind w:left="6580"/>
        <w:jc w:val="left"/>
      </w:pPr>
      <w:r>
        <w:rPr>
          <w:rStyle w:val="2"/>
          <w:color w:val="000000"/>
        </w:rPr>
        <w:lastRenderedPageBreak/>
        <w:t>Приложение</w:t>
      </w:r>
    </w:p>
    <w:p w:rsidR="00C20AB1" w:rsidRDefault="00C20AB1">
      <w:pPr>
        <w:pStyle w:val="21"/>
        <w:framePr w:w="10043" w:h="14067" w:hRule="exact" w:wrap="none" w:vAnchor="page" w:hAnchor="page" w:x="1177" w:y="1350"/>
        <w:shd w:val="clear" w:color="auto" w:fill="auto"/>
        <w:spacing w:before="0" w:after="0" w:line="309" w:lineRule="exact"/>
        <w:ind w:left="6680"/>
        <w:jc w:val="left"/>
      </w:pPr>
      <w:r>
        <w:rPr>
          <w:rStyle w:val="2"/>
          <w:color w:val="000000"/>
        </w:rPr>
        <w:t>Утвержден</w:t>
      </w:r>
    </w:p>
    <w:p w:rsidR="00EC0E23" w:rsidRDefault="00C20AB1">
      <w:pPr>
        <w:pStyle w:val="21"/>
        <w:framePr w:w="10043" w:h="14067" w:hRule="exact" w:wrap="none" w:vAnchor="page" w:hAnchor="page" w:x="1177" w:y="1350"/>
        <w:shd w:val="clear" w:color="auto" w:fill="auto"/>
        <w:spacing w:before="0" w:after="240" w:line="309" w:lineRule="exact"/>
        <w:ind w:left="4800" w:firstLine="600"/>
        <w:jc w:val="left"/>
        <w:rPr>
          <w:rStyle w:val="2"/>
          <w:color w:val="000000"/>
        </w:rPr>
      </w:pPr>
      <w:r>
        <w:rPr>
          <w:rStyle w:val="2"/>
          <w:color w:val="000000"/>
        </w:rPr>
        <w:t xml:space="preserve">постановлением Администрации </w:t>
      </w:r>
      <w:r w:rsidR="00E470FF">
        <w:rPr>
          <w:rStyle w:val="2"/>
          <w:color w:val="000000"/>
        </w:rPr>
        <w:t xml:space="preserve">сельского поселения </w:t>
      </w:r>
      <w:r w:rsidR="00EC0E23">
        <w:rPr>
          <w:rStyle w:val="2"/>
          <w:color w:val="000000"/>
        </w:rPr>
        <w:t>Старокудашевский</w:t>
      </w:r>
      <w:r w:rsidR="00E470FF">
        <w:rPr>
          <w:rStyle w:val="2"/>
          <w:color w:val="000000"/>
        </w:rPr>
        <w:t xml:space="preserve"> сельсовет </w:t>
      </w:r>
      <w:r>
        <w:rPr>
          <w:rStyle w:val="2"/>
          <w:color w:val="000000"/>
        </w:rPr>
        <w:t xml:space="preserve">муниципального района Янаульский район Республики Башкортостан </w:t>
      </w:r>
    </w:p>
    <w:p w:rsidR="00C20AB1" w:rsidRDefault="00C20AB1">
      <w:pPr>
        <w:pStyle w:val="21"/>
        <w:framePr w:w="10043" w:h="14067" w:hRule="exact" w:wrap="none" w:vAnchor="page" w:hAnchor="page" w:x="1177" w:y="1350"/>
        <w:shd w:val="clear" w:color="auto" w:fill="auto"/>
        <w:spacing w:before="0" w:after="240" w:line="309" w:lineRule="exact"/>
        <w:ind w:left="4800" w:firstLine="600"/>
        <w:jc w:val="left"/>
      </w:pPr>
      <w:r>
        <w:rPr>
          <w:rStyle w:val="2"/>
          <w:color w:val="000000"/>
        </w:rPr>
        <w:t>от «</w:t>
      </w:r>
      <w:r w:rsidR="00EC0E23">
        <w:rPr>
          <w:rStyle w:val="2"/>
          <w:color w:val="000000"/>
        </w:rPr>
        <w:t>16</w:t>
      </w:r>
      <w:r>
        <w:rPr>
          <w:rStyle w:val="2"/>
          <w:color w:val="000000"/>
        </w:rPr>
        <w:t>» марта 2022 года №</w:t>
      </w:r>
      <w:r w:rsidR="00EC0E23">
        <w:rPr>
          <w:rStyle w:val="2"/>
          <w:color w:val="000000"/>
        </w:rPr>
        <w:t>16</w:t>
      </w:r>
    </w:p>
    <w:p w:rsidR="00C20AB1" w:rsidRDefault="00C20AB1">
      <w:pPr>
        <w:pStyle w:val="21"/>
        <w:framePr w:w="10043" w:h="14067" w:hRule="exact" w:wrap="none" w:vAnchor="page" w:hAnchor="page" w:x="1177" w:y="1350"/>
        <w:shd w:val="clear" w:color="auto" w:fill="auto"/>
        <w:spacing w:before="0" w:after="0" w:line="309" w:lineRule="exact"/>
        <w:ind w:right="640"/>
        <w:jc w:val="center"/>
        <w:rPr>
          <w:rStyle w:val="2"/>
          <w:color w:val="000000"/>
        </w:rPr>
      </w:pPr>
    </w:p>
    <w:p w:rsidR="00C20AB1" w:rsidRDefault="00C20AB1">
      <w:pPr>
        <w:pStyle w:val="21"/>
        <w:framePr w:w="10043" w:h="14067" w:hRule="exact" w:wrap="none" w:vAnchor="page" w:hAnchor="page" w:x="1177" w:y="1350"/>
        <w:shd w:val="clear" w:color="auto" w:fill="auto"/>
        <w:spacing w:before="0" w:after="0" w:line="309" w:lineRule="exact"/>
        <w:ind w:right="640"/>
        <w:jc w:val="center"/>
        <w:rPr>
          <w:rStyle w:val="2"/>
          <w:color w:val="000000"/>
        </w:rPr>
      </w:pPr>
    </w:p>
    <w:p w:rsidR="00C20AB1" w:rsidRDefault="00C20AB1">
      <w:pPr>
        <w:pStyle w:val="21"/>
        <w:framePr w:w="10043" w:h="14067" w:hRule="exact" w:wrap="none" w:vAnchor="page" w:hAnchor="page" w:x="1177" w:y="1350"/>
        <w:shd w:val="clear" w:color="auto" w:fill="auto"/>
        <w:spacing w:before="0" w:after="0" w:line="309" w:lineRule="exact"/>
        <w:ind w:right="640"/>
        <w:jc w:val="center"/>
      </w:pPr>
      <w:r>
        <w:rPr>
          <w:rStyle w:val="2"/>
          <w:color w:val="000000"/>
        </w:rPr>
        <w:t>Перечень</w:t>
      </w:r>
    </w:p>
    <w:p w:rsidR="00C20AB1" w:rsidRDefault="00C20AB1">
      <w:pPr>
        <w:pStyle w:val="21"/>
        <w:framePr w:w="10043" w:h="14067" w:hRule="exact" w:wrap="none" w:vAnchor="page" w:hAnchor="page" w:x="1177" w:y="1350"/>
        <w:shd w:val="clear" w:color="auto" w:fill="auto"/>
        <w:spacing w:before="0" w:after="240" w:line="309" w:lineRule="exact"/>
        <w:ind w:right="640"/>
        <w:jc w:val="center"/>
      </w:pPr>
      <w:r>
        <w:rPr>
          <w:rStyle w:val="2"/>
          <w:color w:val="000000"/>
        </w:rPr>
        <w:t>первоочередных расходов при исполнении бюджета</w:t>
      </w:r>
      <w:r>
        <w:rPr>
          <w:rStyle w:val="2"/>
          <w:color w:val="000000"/>
        </w:rPr>
        <w:br/>
      </w:r>
      <w:r w:rsidR="00E470FF">
        <w:rPr>
          <w:rStyle w:val="2"/>
          <w:color w:val="000000"/>
        </w:rPr>
        <w:t xml:space="preserve">сельского поселения </w:t>
      </w:r>
      <w:r w:rsidR="00EC0E23">
        <w:rPr>
          <w:rStyle w:val="2"/>
          <w:color w:val="000000"/>
        </w:rPr>
        <w:t>Старокудашевский</w:t>
      </w:r>
      <w:r w:rsidR="00E470FF">
        <w:rPr>
          <w:rStyle w:val="2"/>
          <w:color w:val="000000"/>
        </w:rPr>
        <w:t xml:space="preserve"> сельсовет </w:t>
      </w:r>
      <w:r>
        <w:rPr>
          <w:rStyle w:val="2"/>
          <w:color w:val="000000"/>
        </w:rPr>
        <w:t>муниципального района Янаульский район Республики Башкортостан</w:t>
      </w:r>
    </w:p>
    <w:p w:rsidR="00C20AB1" w:rsidRDefault="00C20AB1">
      <w:pPr>
        <w:pStyle w:val="21"/>
        <w:framePr w:w="10043" w:h="14067" w:hRule="exact" w:wrap="none" w:vAnchor="page" w:hAnchor="page" w:x="1177" w:y="1350"/>
        <w:shd w:val="clear" w:color="auto" w:fill="auto"/>
        <w:spacing w:before="0" w:after="0" w:line="309" w:lineRule="exact"/>
        <w:ind w:left="680" w:firstLine="660"/>
      </w:pPr>
      <w:r>
        <w:rPr>
          <w:rStyle w:val="2"/>
          <w:color w:val="000000"/>
        </w:rPr>
        <w:t xml:space="preserve">Расходы </w:t>
      </w:r>
      <w:r w:rsidR="00E470FF">
        <w:rPr>
          <w:rStyle w:val="2"/>
          <w:color w:val="000000"/>
        </w:rPr>
        <w:t>на</w:t>
      </w:r>
      <w:r>
        <w:rPr>
          <w:rStyle w:val="2"/>
          <w:color w:val="000000"/>
        </w:rPr>
        <w:t>:</w:t>
      </w:r>
    </w:p>
    <w:p w:rsidR="00C20AB1" w:rsidRDefault="00E470FF" w:rsidP="00E470FF">
      <w:pPr>
        <w:pStyle w:val="21"/>
        <w:framePr w:w="10043" w:h="14067" w:hRule="exact" w:wrap="none" w:vAnchor="page" w:hAnchor="page" w:x="1177" w:y="1350"/>
        <w:shd w:val="clear" w:color="auto" w:fill="auto"/>
        <w:spacing w:before="0" w:after="0" w:line="309" w:lineRule="exact"/>
        <w:ind w:left="720" w:firstLine="40"/>
        <w:jc w:val="left"/>
      </w:pPr>
      <w:r>
        <w:rPr>
          <w:rStyle w:val="2"/>
          <w:color w:val="000000"/>
        </w:rPr>
        <w:t xml:space="preserve">         - </w:t>
      </w:r>
      <w:r w:rsidR="00C20AB1">
        <w:rPr>
          <w:rStyle w:val="2"/>
          <w:color w:val="000000"/>
        </w:rPr>
        <w:t>финансовое обеспечение проведения экстренных и противоэпидемических мероприятий;</w:t>
      </w:r>
    </w:p>
    <w:p w:rsidR="00C20AB1" w:rsidRDefault="00C20AB1">
      <w:pPr>
        <w:pStyle w:val="21"/>
        <w:framePr w:w="10043" w:h="14067" w:hRule="exact" w:wrap="none" w:vAnchor="page" w:hAnchor="page" w:x="1177" w:y="1350"/>
        <w:numPr>
          <w:ilvl w:val="0"/>
          <w:numId w:val="2"/>
        </w:numPr>
        <w:shd w:val="clear" w:color="auto" w:fill="auto"/>
        <w:tabs>
          <w:tab w:val="left" w:pos="1606"/>
        </w:tabs>
        <w:spacing w:before="0" w:after="0" w:line="309" w:lineRule="exact"/>
        <w:ind w:left="680" w:firstLine="660"/>
      </w:pPr>
      <w:r>
        <w:rPr>
          <w:rStyle w:val="2"/>
          <w:color w:val="000000"/>
        </w:rPr>
        <w:t>ликвидацию чрезвычайных ситуаций и последствий стихийных бедствий;</w:t>
      </w:r>
    </w:p>
    <w:p w:rsidR="00C20AB1" w:rsidRDefault="00C20AB1">
      <w:pPr>
        <w:pStyle w:val="21"/>
        <w:framePr w:w="10043" w:h="14067" w:hRule="exact" w:wrap="none" w:vAnchor="page" w:hAnchor="page" w:x="1177" w:y="1350"/>
        <w:numPr>
          <w:ilvl w:val="0"/>
          <w:numId w:val="2"/>
        </w:numPr>
        <w:shd w:val="clear" w:color="auto" w:fill="auto"/>
        <w:tabs>
          <w:tab w:val="left" w:pos="1606"/>
        </w:tabs>
        <w:spacing w:before="0" w:after="0" w:line="309" w:lineRule="exact"/>
        <w:ind w:left="680" w:firstLine="660"/>
      </w:pPr>
      <w:r>
        <w:rPr>
          <w:rStyle w:val="2"/>
          <w:color w:val="000000"/>
        </w:rPr>
        <w:t>оплату труда и начисления па выплаты по оплате труда, в том числе по договорам гражданско-правового характера;</w:t>
      </w:r>
    </w:p>
    <w:p w:rsidR="00C20AB1" w:rsidRDefault="00C20AB1">
      <w:pPr>
        <w:pStyle w:val="21"/>
        <w:framePr w:w="10043" w:h="14067" w:hRule="exact" w:wrap="none" w:vAnchor="page" w:hAnchor="page" w:x="1177" w:y="1350"/>
        <w:numPr>
          <w:ilvl w:val="0"/>
          <w:numId w:val="2"/>
        </w:numPr>
        <w:shd w:val="clear" w:color="auto" w:fill="auto"/>
        <w:tabs>
          <w:tab w:val="left" w:pos="1592"/>
        </w:tabs>
        <w:spacing w:before="0" w:after="0" w:line="309" w:lineRule="exact"/>
        <w:ind w:left="680" w:firstLine="660"/>
      </w:pPr>
      <w:r>
        <w:rPr>
          <w:rStyle w:val="2"/>
          <w:color w:val="000000"/>
        </w:rPr>
        <w:t>уплату налогов, сборов и иных платежей в бюджетную систему Росс</w:t>
      </w:r>
      <w:r w:rsidR="00E470FF">
        <w:rPr>
          <w:rStyle w:val="2"/>
          <w:color w:val="000000"/>
        </w:rPr>
        <w:t>и</w:t>
      </w:r>
      <w:r>
        <w:rPr>
          <w:rStyle w:val="2"/>
          <w:color w:val="000000"/>
        </w:rPr>
        <w:t>йской Фед</w:t>
      </w:r>
      <w:r w:rsidR="00E470FF">
        <w:rPr>
          <w:rStyle w:val="2"/>
          <w:color w:val="000000"/>
        </w:rPr>
        <w:t>е</w:t>
      </w:r>
      <w:r>
        <w:rPr>
          <w:rStyle w:val="2"/>
          <w:color w:val="000000"/>
        </w:rPr>
        <w:t>ра</w:t>
      </w:r>
      <w:r w:rsidR="00E470FF">
        <w:rPr>
          <w:rStyle w:val="2"/>
          <w:color w:val="000000"/>
        </w:rPr>
        <w:t>ци</w:t>
      </w:r>
      <w:r>
        <w:rPr>
          <w:rStyle w:val="2"/>
          <w:color w:val="000000"/>
        </w:rPr>
        <w:t>и;</w:t>
      </w:r>
    </w:p>
    <w:p w:rsidR="00C20AB1" w:rsidRDefault="00E470FF" w:rsidP="00E470FF">
      <w:pPr>
        <w:pStyle w:val="21"/>
        <w:framePr w:w="10043" w:h="14067" w:hRule="exact" w:wrap="none" w:vAnchor="page" w:hAnchor="page" w:x="1177" w:y="1350"/>
        <w:shd w:val="clear" w:color="auto" w:fill="auto"/>
        <w:spacing w:before="0" w:after="0" w:line="309" w:lineRule="exact"/>
        <w:ind w:left="680" w:firstLine="40"/>
      </w:pPr>
      <w:r>
        <w:rPr>
          <w:rStyle w:val="2"/>
          <w:color w:val="000000"/>
        </w:rPr>
        <w:t xml:space="preserve">          - </w:t>
      </w:r>
      <w:r w:rsidR="00C20AB1">
        <w:rPr>
          <w:rStyle w:val="2"/>
          <w:color w:val="000000"/>
        </w:rPr>
        <w:t>оплату услуг связи, коммунальных услуг, включая услуги предоставления твердого топлива, содержание имущества;</w:t>
      </w:r>
    </w:p>
    <w:p w:rsidR="00C20AB1" w:rsidRDefault="00C20AB1">
      <w:pPr>
        <w:pStyle w:val="21"/>
        <w:framePr w:w="10043" w:h="14067" w:hRule="exact" w:wrap="none" w:vAnchor="page" w:hAnchor="page" w:x="1177" w:y="1350"/>
        <w:numPr>
          <w:ilvl w:val="0"/>
          <w:numId w:val="2"/>
        </w:numPr>
        <w:shd w:val="clear" w:color="auto" w:fill="auto"/>
        <w:tabs>
          <w:tab w:val="left" w:pos="1583"/>
        </w:tabs>
        <w:spacing w:before="0" w:after="0" w:line="309" w:lineRule="exact"/>
        <w:ind w:left="680" w:firstLine="660"/>
      </w:pPr>
      <w:r>
        <w:rPr>
          <w:rStyle w:val="2"/>
          <w:color w:val="000000"/>
        </w:rPr>
        <w:t>приобретение горюче-смазочных материалов (твердого топлива);</w:t>
      </w:r>
    </w:p>
    <w:p w:rsidR="00C20AB1" w:rsidRDefault="00C20AB1">
      <w:pPr>
        <w:pStyle w:val="21"/>
        <w:framePr w:w="10043" w:h="14067" w:hRule="exact" w:wrap="none" w:vAnchor="page" w:hAnchor="page" w:x="1177" w:y="1350"/>
        <w:numPr>
          <w:ilvl w:val="0"/>
          <w:numId w:val="2"/>
        </w:numPr>
        <w:shd w:val="clear" w:color="auto" w:fill="auto"/>
        <w:tabs>
          <w:tab w:val="left" w:pos="1593"/>
        </w:tabs>
        <w:spacing w:before="0" w:after="0" w:line="309" w:lineRule="exact"/>
        <w:ind w:left="680" w:firstLine="660"/>
      </w:pPr>
      <w:r>
        <w:rPr>
          <w:rStyle w:val="2"/>
          <w:color w:val="000000"/>
        </w:rPr>
        <w:t>исполнение судебных актов;</w:t>
      </w:r>
    </w:p>
    <w:p w:rsidR="00C20AB1" w:rsidRDefault="00E470FF" w:rsidP="00E470FF">
      <w:pPr>
        <w:pStyle w:val="21"/>
        <w:framePr w:w="10043" w:h="14067" w:hRule="exact" w:wrap="none" w:vAnchor="page" w:hAnchor="page" w:x="1177" w:y="1350"/>
        <w:shd w:val="clear" w:color="auto" w:fill="auto"/>
        <w:spacing w:before="0" w:after="0" w:line="309" w:lineRule="exact"/>
        <w:ind w:left="680" w:firstLine="40"/>
      </w:pPr>
      <w:r>
        <w:rPr>
          <w:rStyle w:val="2"/>
          <w:color w:val="000000"/>
        </w:rPr>
        <w:t xml:space="preserve">          - </w:t>
      </w:r>
      <w:r w:rsidR="00C20AB1">
        <w:rPr>
          <w:rStyle w:val="2"/>
          <w:color w:val="000000"/>
        </w:rPr>
        <w:t xml:space="preserve">исполнение расходных обязательств </w:t>
      </w:r>
      <w:r w:rsidR="00A64130">
        <w:rPr>
          <w:rStyle w:val="2"/>
          <w:color w:val="000000"/>
        </w:rPr>
        <w:t xml:space="preserve">сельского поселения </w:t>
      </w:r>
      <w:r w:rsidR="00EC0E23">
        <w:rPr>
          <w:rStyle w:val="2"/>
          <w:color w:val="000000"/>
        </w:rPr>
        <w:t>Старокудашевский</w:t>
      </w:r>
      <w:r w:rsidR="00A64130">
        <w:rPr>
          <w:rStyle w:val="2"/>
          <w:color w:val="000000"/>
        </w:rPr>
        <w:t xml:space="preserve"> сельсовет </w:t>
      </w:r>
      <w:r w:rsidR="00C20AB1">
        <w:rPr>
          <w:rStyle w:val="2"/>
          <w:color w:val="000000"/>
        </w:rPr>
        <w:t>муниципального района Янаульский район Республики Башкортостан, финансовое обеспечение (софинансирование) которых осуществляется из федерального бюджета, бюджетов государственных внебюджетных фондов Российской Федерации, государственных корпораций;</w:t>
      </w:r>
    </w:p>
    <w:p w:rsidR="00C20AB1" w:rsidRPr="00C20AB1" w:rsidRDefault="00C20AB1">
      <w:pPr>
        <w:pStyle w:val="21"/>
        <w:framePr w:w="10043" w:h="14067" w:hRule="exact" w:wrap="none" w:vAnchor="page" w:hAnchor="page" w:x="1177" w:y="1350"/>
        <w:numPr>
          <w:ilvl w:val="0"/>
          <w:numId w:val="2"/>
        </w:numPr>
        <w:shd w:val="clear" w:color="auto" w:fill="auto"/>
        <w:tabs>
          <w:tab w:val="left" w:pos="1625"/>
        </w:tabs>
        <w:spacing w:before="0" w:after="0" w:line="309" w:lineRule="exact"/>
        <w:ind w:left="680" w:firstLine="660"/>
        <w:rPr>
          <w:rStyle w:val="2"/>
        </w:rPr>
      </w:pPr>
      <w:r>
        <w:rPr>
          <w:rStyle w:val="2"/>
          <w:color w:val="000000"/>
        </w:rPr>
        <w:t>реализацию региональных проектов (программ), направленных на достижение целей, значений показателей и результатов соответствующих федеральных проектов (программ) в рамках реализации национальных проектов;</w:t>
      </w:r>
    </w:p>
    <w:p w:rsidR="00C20AB1" w:rsidRDefault="00C20AB1" w:rsidP="00C20AB1">
      <w:pPr>
        <w:pStyle w:val="21"/>
        <w:framePr w:w="10043" w:h="14067" w:hRule="exact" w:wrap="none" w:vAnchor="page" w:hAnchor="page" w:x="1177" w:y="1350"/>
        <w:numPr>
          <w:ilvl w:val="0"/>
          <w:numId w:val="2"/>
        </w:numPr>
        <w:shd w:val="clear" w:color="auto" w:fill="auto"/>
        <w:tabs>
          <w:tab w:val="left" w:pos="1590"/>
        </w:tabs>
        <w:spacing w:before="0" w:after="0" w:line="309" w:lineRule="exact"/>
        <w:ind w:left="660" w:firstLine="660"/>
      </w:pPr>
      <w:r>
        <w:rPr>
          <w:rStyle w:val="2"/>
          <w:color w:val="000000"/>
        </w:rPr>
        <w:t>обслуживание и погашение муниципального долга.</w:t>
      </w:r>
    </w:p>
    <w:p w:rsidR="00C20AB1" w:rsidRDefault="00C20AB1" w:rsidP="00C20AB1">
      <w:pPr>
        <w:pStyle w:val="21"/>
        <w:framePr w:w="10043" w:h="14067" w:hRule="exact" w:wrap="none" w:vAnchor="page" w:hAnchor="page" w:x="1177" w:y="1350"/>
        <w:shd w:val="clear" w:color="auto" w:fill="auto"/>
        <w:tabs>
          <w:tab w:val="left" w:pos="1625"/>
        </w:tabs>
        <w:spacing w:before="0" w:after="0" w:line="309" w:lineRule="exact"/>
        <w:ind w:left="1340"/>
      </w:pPr>
    </w:p>
    <w:p w:rsidR="00C20AB1" w:rsidRDefault="00C20AB1">
      <w:pPr>
        <w:pStyle w:val="50"/>
        <w:framePr w:wrap="none" w:vAnchor="page" w:hAnchor="page" w:x="1177" w:y="15820"/>
        <w:shd w:val="clear" w:color="auto" w:fill="auto"/>
        <w:spacing w:before="0" w:line="320" w:lineRule="exact"/>
      </w:pPr>
    </w:p>
    <w:p w:rsidR="00C20AB1" w:rsidRDefault="00C20AB1">
      <w:pPr>
        <w:rPr>
          <w:color w:val="auto"/>
          <w:sz w:val="2"/>
          <w:szCs w:val="2"/>
        </w:rPr>
        <w:sectPr w:rsidR="00C20AB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20AB1" w:rsidRDefault="00C20AB1">
      <w:pPr>
        <w:rPr>
          <w:color w:val="auto"/>
          <w:sz w:val="2"/>
          <w:szCs w:val="2"/>
        </w:rPr>
        <w:sectPr w:rsidR="00C20AB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20AB1" w:rsidRDefault="00C20AB1">
      <w:pPr>
        <w:rPr>
          <w:color w:val="auto"/>
          <w:sz w:val="2"/>
          <w:szCs w:val="2"/>
        </w:rPr>
      </w:pPr>
    </w:p>
    <w:sectPr w:rsidR="00C20AB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F7"/>
    <w:rsid w:val="002A0785"/>
    <w:rsid w:val="00406668"/>
    <w:rsid w:val="00750595"/>
    <w:rsid w:val="00A339F7"/>
    <w:rsid w:val="00A64130"/>
    <w:rsid w:val="00C20AB1"/>
    <w:rsid w:val="00C8057A"/>
    <w:rsid w:val="00E1370C"/>
    <w:rsid w:val="00E470FF"/>
    <w:rsid w:val="00EC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AC810E-58DD-4261-A72D-825695D4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pacing w:val="60"/>
      <w:sz w:val="28"/>
      <w:szCs w:val="28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216pt">
    <w:name w:val="Основной текст (2) + 16 pt"/>
    <w:aliases w:val="Полужирный,Курсив"/>
    <w:basedOn w:val="2"/>
    <w:uiPriority w:val="99"/>
    <w:rPr>
      <w:rFonts w:ascii="Times New Roman" w:hAnsi="Times New Roman" w:cs="Times New Roman"/>
      <w:b/>
      <w:bCs/>
      <w:i/>
      <w:iCs/>
      <w:sz w:val="32"/>
      <w:szCs w:val="32"/>
      <w:u w:val="none"/>
    </w:rPr>
  </w:style>
  <w:style w:type="character" w:customStyle="1" w:styleId="216pt4">
    <w:name w:val="Основной текст (2) + 16 pt4"/>
    <w:aliases w:val="Полужирный2,Курсив6"/>
    <w:basedOn w:val="2"/>
    <w:uiPriority w:val="99"/>
    <w:rPr>
      <w:rFonts w:ascii="Times New Roman" w:hAnsi="Times New Roman" w:cs="Times New Roman"/>
      <w:b/>
      <w:bCs/>
      <w:i/>
      <w:iCs/>
      <w:sz w:val="32"/>
      <w:szCs w:val="32"/>
      <w:u w:val="none"/>
      <w:lang w:val="en-US" w:eastAsia="en-US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sz w:val="26"/>
      <w:szCs w:val="26"/>
      <w:u w:val="none"/>
      <w:lang w:val="en-US" w:eastAsia="en-US"/>
    </w:rPr>
  </w:style>
  <w:style w:type="character" w:customStyle="1" w:styleId="22pt">
    <w:name w:val="Основной текст (2) + Интервал 2 pt"/>
    <w:basedOn w:val="2"/>
    <w:uiPriority w:val="99"/>
    <w:rPr>
      <w:rFonts w:ascii="Times New Roman" w:hAnsi="Times New Roman" w:cs="Times New Roman"/>
      <w:spacing w:val="5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sz w:val="19"/>
      <w:szCs w:val="19"/>
      <w:u w:val="none"/>
    </w:rPr>
  </w:style>
  <w:style w:type="character" w:customStyle="1" w:styleId="410pt">
    <w:name w:val="Основной текст (4) + 10 pt"/>
    <w:basedOn w:val="4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a4">
    <w:name w:val="Колонтитул_"/>
    <w:basedOn w:val="a0"/>
    <w:link w:val="a5"/>
    <w:uiPriority w:val="99"/>
    <w:locked/>
    <w:rPr>
      <w:rFonts w:ascii="Segoe UI" w:hAnsi="Segoe UI" w:cs="Segoe UI"/>
      <w:sz w:val="11"/>
      <w:szCs w:val="11"/>
      <w:u w:val="none"/>
    </w:rPr>
  </w:style>
  <w:style w:type="character" w:customStyle="1" w:styleId="216pt3">
    <w:name w:val="Основной текст (2) + 16 pt3"/>
    <w:aliases w:val="Полужирный1,Курсив5"/>
    <w:basedOn w:val="2"/>
    <w:uiPriority w:val="99"/>
    <w:rPr>
      <w:rFonts w:ascii="Times New Roman" w:hAnsi="Times New Roman" w:cs="Times New Roman"/>
      <w:b/>
      <w:bCs/>
      <w:i/>
      <w:iCs/>
      <w:sz w:val="32"/>
      <w:szCs w:val="32"/>
      <w:u w:val="single"/>
    </w:rPr>
  </w:style>
  <w:style w:type="character" w:customStyle="1" w:styleId="2Candara">
    <w:name w:val="Основной текст (2) + Candara"/>
    <w:aliases w:val="11 pt"/>
    <w:basedOn w:val="2"/>
    <w:uiPriority w:val="99"/>
    <w:rPr>
      <w:rFonts w:ascii="Candara" w:hAnsi="Candara" w:cs="Candara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Impact" w:hAnsi="Impact" w:cs="Impact"/>
      <w:sz w:val="32"/>
      <w:szCs w:val="32"/>
      <w:u w:val="none"/>
    </w:rPr>
  </w:style>
  <w:style w:type="character" w:customStyle="1" w:styleId="24">
    <w:name w:val="Основной текст (2)4"/>
    <w:basedOn w:val="2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29">
    <w:name w:val="Основной текст (2) + 9"/>
    <w:aliases w:val="5 pt"/>
    <w:basedOn w:val="2"/>
    <w:uiPriority w:val="99"/>
    <w:rPr>
      <w:rFonts w:ascii="Times New Roman" w:hAnsi="Times New Roman" w:cs="Times New Roman"/>
      <w:sz w:val="19"/>
      <w:szCs w:val="19"/>
      <w:u w:val="none"/>
    </w:rPr>
  </w:style>
  <w:style w:type="character" w:customStyle="1" w:styleId="23">
    <w:name w:val="Основной текст (2)3"/>
    <w:basedOn w:val="2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236pt">
    <w:name w:val="Основной текст (2) + 36 pt"/>
    <w:aliases w:val="Курсив4,Интервал -3 pt"/>
    <w:basedOn w:val="2"/>
    <w:uiPriority w:val="99"/>
    <w:rPr>
      <w:rFonts w:ascii="Times New Roman" w:hAnsi="Times New Roman" w:cs="Times New Roman"/>
      <w:i/>
      <w:iCs/>
      <w:spacing w:val="-60"/>
      <w:sz w:val="72"/>
      <w:szCs w:val="72"/>
      <w:u w:val="none"/>
    </w:rPr>
  </w:style>
  <w:style w:type="character" w:customStyle="1" w:styleId="2Impact">
    <w:name w:val="Основной текст (2) + Impact"/>
    <w:aliases w:val="24 pt"/>
    <w:basedOn w:val="2"/>
    <w:uiPriority w:val="99"/>
    <w:rPr>
      <w:rFonts w:ascii="Impact" w:hAnsi="Impact" w:cs="Impact"/>
      <w:sz w:val="48"/>
      <w:szCs w:val="48"/>
      <w:u w:val="none"/>
    </w:rPr>
  </w:style>
  <w:style w:type="character" w:customStyle="1" w:styleId="236pt1">
    <w:name w:val="Основной текст (2) + 36 pt1"/>
    <w:aliases w:val="Курсив3,Интервал -3 pt1"/>
    <w:basedOn w:val="2"/>
    <w:uiPriority w:val="99"/>
    <w:rPr>
      <w:rFonts w:ascii="Times New Roman" w:hAnsi="Times New Roman" w:cs="Times New Roman"/>
      <w:i/>
      <w:iCs/>
      <w:spacing w:val="-60"/>
      <w:sz w:val="72"/>
      <w:szCs w:val="72"/>
      <w:u w:val="none"/>
    </w:rPr>
  </w:style>
  <w:style w:type="character" w:customStyle="1" w:styleId="216pt2">
    <w:name w:val="Основной текст (2) + 16 pt2"/>
    <w:aliases w:val="Курсив2,Интервал -2 pt"/>
    <w:basedOn w:val="2"/>
    <w:uiPriority w:val="99"/>
    <w:rPr>
      <w:rFonts w:ascii="Times New Roman" w:hAnsi="Times New Roman" w:cs="Times New Roman"/>
      <w:i/>
      <w:iCs/>
      <w:spacing w:val="-50"/>
      <w:sz w:val="32"/>
      <w:szCs w:val="32"/>
      <w:u w:val="single"/>
    </w:rPr>
  </w:style>
  <w:style w:type="character" w:customStyle="1" w:styleId="216pt1">
    <w:name w:val="Основной текст (2) + 16 pt1"/>
    <w:aliases w:val="Курсив1,Интервал -2 pt1"/>
    <w:basedOn w:val="2"/>
    <w:uiPriority w:val="99"/>
    <w:rPr>
      <w:rFonts w:ascii="Times New Roman" w:hAnsi="Times New Roman" w:cs="Times New Roman"/>
      <w:i/>
      <w:iCs/>
      <w:spacing w:val="-50"/>
      <w:sz w:val="32"/>
      <w:szCs w:val="32"/>
      <w:u w:val="single"/>
      <w:lang w:val="en-US" w:eastAsia="en-US"/>
    </w:rPr>
  </w:style>
  <w:style w:type="character" w:customStyle="1" w:styleId="22">
    <w:name w:val="Основной текст (2)2"/>
    <w:basedOn w:val="2"/>
    <w:uiPriority w:val="99"/>
    <w:rPr>
      <w:rFonts w:ascii="Times New Roman" w:hAnsi="Times New Roman" w:cs="Times New Roman"/>
      <w:sz w:val="26"/>
      <w:szCs w:val="26"/>
      <w:u w:val="singl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Candara" w:hAnsi="Candara" w:cs="Candara"/>
      <w:w w:val="75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spacing w:val="10"/>
      <w:sz w:val="19"/>
      <w:szCs w:val="19"/>
      <w:u w:val="none"/>
      <w:lang w:val="en-US" w:eastAsia="en-US"/>
    </w:rPr>
  </w:style>
  <w:style w:type="character" w:customStyle="1" w:styleId="71">
    <w:name w:val="Основной текст (7) + Малые прописные"/>
    <w:basedOn w:val="7"/>
    <w:uiPriority w:val="99"/>
    <w:rPr>
      <w:rFonts w:ascii="Times New Roman" w:hAnsi="Times New Roman" w:cs="Times New Roman"/>
      <w:smallCaps/>
      <w:spacing w:val="10"/>
      <w:sz w:val="19"/>
      <w:szCs w:val="19"/>
      <w:u w:val="none"/>
      <w:lang w:val="en-US" w:eastAsia="en-US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76" w:lineRule="exac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60" w:line="240" w:lineRule="atLeast"/>
      <w:jc w:val="both"/>
      <w:outlineLvl w:val="0"/>
    </w:pPr>
    <w:rPr>
      <w:rFonts w:ascii="Times New Roman" w:hAnsi="Times New Roman" w:cs="Times New Roman"/>
      <w:b/>
      <w:bCs/>
      <w:color w:val="auto"/>
      <w:spacing w:val="60"/>
      <w:sz w:val="28"/>
      <w:szCs w:val="28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60" w:after="300" w:line="240" w:lineRule="atLeas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38" w:lineRule="exac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a5">
    <w:name w:val="Колонтитул"/>
    <w:basedOn w:val="a"/>
    <w:link w:val="a4"/>
    <w:uiPriority w:val="99"/>
    <w:pPr>
      <w:shd w:val="clear" w:color="auto" w:fill="FFFFFF"/>
      <w:spacing w:line="240" w:lineRule="atLeast"/>
    </w:pPr>
    <w:rPr>
      <w:rFonts w:ascii="Segoe UI" w:hAnsi="Segoe UI" w:cs="Segoe UI"/>
      <w:color w:val="auto"/>
      <w:sz w:val="11"/>
      <w:szCs w:val="11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420" w:line="240" w:lineRule="atLeast"/>
    </w:pPr>
    <w:rPr>
      <w:rFonts w:ascii="Impact" w:hAnsi="Impact" w:cs="Impact"/>
      <w:color w:val="auto"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after="60" w:line="240" w:lineRule="atLeast"/>
    </w:pPr>
    <w:rPr>
      <w:rFonts w:ascii="Candara" w:hAnsi="Candara" w:cs="Candara"/>
      <w:color w:val="auto"/>
      <w:w w:val="75"/>
      <w:sz w:val="18"/>
      <w:szCs w:val="18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60" w:line="240" w:lineRule="atLeast"/>
    </w:pPr>
    <w:rPr>
      <w:rFonts w:ascii="Times New Roman" w:hAnsi="Times New Roman" w:cs="Times New Roman"/>
      <w:color w:val="auto"/>
      <w:spacing w:val="10"/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2022-03-23T04:29:00Z</cp:lastPrinted>
  <dcterms:created xsi:type="dcterms:W3CDTF">2022-04-01T11:17:00Z</dcterms:created>
  <dcterms:modified xsi:type="dcterms:W3CDTF">2022-04-01T11:17:00Z</dcterms:modified>
</cp:coreProperties>
</file>